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:rsidR="00A41BE9" w:rsidRPr="00B43D75" w:rsidRDefault="00E12AF8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24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října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2019</w:t>
      </w:r>
    </w:p>
    <w:p w:rsidR="0021136A" w:rsidRDefault="0021136A" w:rsidP="0021136A">
      <w:pPr>
        <w:rPr>
          <w:rFonts w:ascii="Arial" w:hAnsi="Arial" w:cs="Arial"/>
          <w:sz w:val="32"/>
          <w:szCs w:val="32"/>
        </w:rPr>
      </w:pPr>
    </w:p>
    <w:p w:rsidR="00900BDE" w:rsidRDefault="00EF45F4" w:rsidP="00B43D7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První výrobnu </w:t>
      </w:r>
      <w:proofErr w:type="spellStart"/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biometanu</w:t>
      </w:r>
      <w:proofErr w:type="spellEnd"/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v České republice spustilo </w:t>
      </w:r>
      <w:r w:rsidR="00C308F1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Energetické centrum recyklace Rapotín</w:t>
      </w:r>
    </w:p>
    <w:p w:rsidR="00A41BE9" w:rsidRPr="00C111D9" w:rsidRDefault="000852DF" w:rsidP="00C111D9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</w:t>
      </w:r>
    </w:p>
    <w:p w:rsidR="00D97A2F" w:rsidRDefault="00B333FA" w:rsidP="00D97A2F">
      <w:pPr>
        <w:jc w:val="both"/>
        <w:rPr>
          <w:rFonts w:ascii="Montserrat SemiBold" w:hAnsi="Montserrat SemiBold" w:cs="Arial"/>
          <w:b/>
          <w:sz w:val="22"/>
          <w:szCs w:val="22"/>
        </w:rPr>
      </w:pPr>
      <w:hyperlink r:id="rId8" w:history="1">
        <w:r w:rsidR="00C111D9" w:rsidRPr="00FE0E70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Energy financial group</w:t>
        </w:r>
      </w:hyperlink>
      <w:r w:rsidR="00C111D9">
        <w:rPr>
          <w:rFonts w:ascii="Montserrat SemiBold" w:hAnsi="Montserrat SemiBold" w:cs="Arial"/>
          <w:b/>
          <w:sz w:val="22"/>
          <w:szCs w:val="22"/>
        </w:rPr>
        <w:t xml:space="preserve"> (</w:t>
      </w:r>
      <w:r w:rsidR="00D97A2F" w:rsidRPr="00D97A2F">
        <w:rPr>
          <w:rFonts w:ascii="Montserrat SemiBold" w:hAnsi="Montserrat SemiBold" w:cs="Arial"/>
          <w:b/>
          <w:sz w:val="22"/>
          <w:szCs w:val="22"/>
        </w:rPr>
        <w:t>EFG</w:t>
      </w:r>
      <w:r w:rsidR="00C111D9">
        <w:rPr>
          <w:rFonts w:ascii="Montserrat SemiBold" w:hAnsi="Montserrat SemiBold" w:cs="Arial"/>
          <w:b/>
          <w:sz w:val="22"/>
          <w:szCs w:val="22"/>
        </w:rPr>
        <w:t>)</w:t>
      </w:r>
      <w:r w:rsidR="00D97A2F" w:rsidRPr="00D97A2F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D97A2F">
        <w:rPr>
          <w:rFonts w:ascii="Montserrat SemiBold" w:hAnsi="Montserrat SemiBold" w:cs="Arial"/>
          <w:b/>
          <w:sz w:val="22"/>
          <w:szCs w:val="22"/>
        </w:rPr>
        <w:t xml:space="preserve">uvedla 24. října </w:t>
      </w:r>
      <w:r w:rsidR="00D34BD8">
        <w:rPr>
          <w:rFonts w:ascii="Montserrat SemiBold" w:hAnsi="Montserrat SemiBold" w:cs="Arial"/>
          <w:b/>
          <w:sz w:val="22"/>
          <w:szCs w:val="22"/>
        </w:rPr>
        <w:t xml:space="preserve">2019 </w:t>
      </w:r>
      <w:r w:rsidR="00D97A2F">
        <w:rPr>
          <w:rFonts w:ascii="Montserrat SemiBold" w:hAnsi="Montserrat SemiBold" w:cs="Arial"/>
          <w:b/>
          <w:sz w:val="22"/>
          <w:szCs w:val="22"/>
        </w:rPr>
        <w:t xml:space="preserve">v </w:t>
      </w:r>
      <w:hyperlink r:id="rId9" w:history="1">
        <w:r w:rsidR="00C308F1" w:rsidRPr="00FE0E70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Energetické</w:t>
        </w:r>
        <w:r w:rsidR="00D97A2F" w:rsidRPr="00FE0E70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m centru</w:t>
        </w:r>
        <w:r w:rsidR="00C308F1" w:rsidRPr="00FE0E70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 xml:space="preserve"> recyklace Rapotín</w:t>
        </w:r>
      </w:hyperlink>
      <w:r w:rsidR="00C308F1">
        <w:rPr>
          <w:rFonts w:ascii="Montserrat SemiBold" w:hAnsi="Montserrat SemiBold" w:cs="Arial"/>
          <w:b/>
          <w:sz w:val="22"/>
          <w:szCs w:val="22"/>
        </w:rPr>
        <w:t xml:space="preserve"> (ECR</w:t>
      </w:r>
      <w:r w:rsidR="00D97A2F">
        <w:rPr>
          <w:rFonts w:ascii="Montserrat SemiBold" w:hAnsi="Montserrat SemiBold" w:cs="Arial"/>
          <w:b/>
          <w:sz w:val="22"/>
          <w:szCs w:val="22"/>
        </w:rPr>
        <w:t xml:space="preserve"> Rapotín</w:t>
      </w:r>
      <w:r w:rsidR="00C308F1">
        <w:rPr>
          <w:rFonts w:ascii="Montserrat SemiBold" w:hAnsi="Montserrat SemiBold" w:cs="Arial"/>
          <w:b/>
          <w:sz w:val="22"/>
          <w:szCs w:val="22"/>
        </w:rPr>
        <w:t xml:space="preserve">) </w:t>
      </w:r>
      <w:r w:rsidR="006C1080">
        <w:rPr>
          <w:rFonts w:ascii="Montserrat SemiBold" w:hAnsi="Montserrat SemiBold" w:cs="Arial"/>
          <w:b/>
          <w:sz w:val="22"/>
          <w:szCs w:val="22"/>
        </w:rPr>
        <w:t xml:space="preserve">do provozu </w:t>
      </w:r>
      <w:r w:rsidR="00D34BD8">
        <w:rPr>
          <w:rFonts w:ascii="Montserrat SemiBold" w:hAnsi="Montserrat SemiBold" w:cs="Arial"/>
          <w:b/>
          <w:sz w:val="22"/>
          <w:szCs w:val="22"/>
        </w:rPr>
        <w:t xml:space="preserve">jako první v ČR </w:t>
      </w:r>
      <w:r w:rsidR="006C1080">
        <w:rPr>
          <w:rFonts w:ascii="Montserrat SemiBold" w:hAnsi="Montserrat SemiBold" w:cs="Arial"/>
          <w:b/>
          <w:sz w:val="22"/>
          <w:szCs w:val="22"/>
        </w:rPr>
        <w:t xml:space="preserve">technologii úpravy bioplynu na biometan. </w:t>
      </w:r>
      <w:r w:rsidR="00D34BD8">
        <w:rPr>
          <w:rFonts w:ascii="Montserrat SemiBold" w:hAnsi="Montserrat SemiBold" w:cs="Arial"/>
          <w:b/>
          <w:sz w:val="22"/>
          <w:szCs w:val="22"/>
        </w:rPr>
        <w:t>A také jej j</w:t>
      </w:r>
      <w:r w:rsidR="006C1080">
        <w:rPr>
          <w:rFonts w:ascii="Montserrat SemiBold" w:hAnsi="Montserrat SemiBold" w:cs="Arial"/>
          <w:b/>
          <w:sz w:val="22"/>
          <w:szCs w:val="22"/>
        </w:rPr>
        <w:t xml:space="preserve">ako první </w:t>
      </w:r>
      <w:r w:rsidR="00B106AE">
        <w:rPr>
          <w:rFonts w:ascii="Montserrat SemiBold" w:hAnsi="Montserrat SemiBold" w:cs="Arial"/>
          <w:b/>
          <w:sz w:val="22"/>
          <w:szCs w:val="22"/>
        </w:rPr>
        <w:t xml:space="preserve">odpadová </w:t>
      </w:r>
      <w:r w:rsidR="006C1080">
        <w:rPr>
          <w:rFonts w:ascii="Montserrat SemiBold" w:hAnsi="Montserrat SemiBold" w:cs="Arial"/>
          <w:b/>
          <w:sz w:val="22"/>
          <w:szCs w:val="22"/>
        </w:rPr>
        <w:t xml:space="preserve">bioplynová stanice vtláčí přímo do </w:t>
      </w:r>
      <w:r w:rsidR="00C14DA6">
        <w:rPr>
          <w:rFonts w:ascii="Montserrat SemiBold" w:hAnsi="Montserrat SemiBold" w:cs="Arial"/>
          <w:b/>
          <w:sz w:val="22"/>
          <w:szCs w:val="22"/>
        </w:rPr>
        <w:t xml:space="preserve">plynárenské </w:t>
      </w:r>
      <w:r w:rsidR="006C1080">
        <w:rPr>
          <w:rFonts w:ascii="Montserrat SemiBold" w:hAnsi="Montserrat SemiBold" w:cs="Arial"/>
          <w:b/>
          <w:sz w:val="22"/>
          <w:szCs w:val="22"/>
        </w:rPr>
        <w:t>distribuční soustavy</w:t>
      </w:r>
      <w:r w:rsidR="00D97A2F">
        <w:rPr>
          <w:rFonts w:ascii="Montserrat SemiBold" w:hAnsi="Montserrat SemiBold" w:cs="Arial"/>
          <w:b/>
          <w:sz w:val="22"/>
          <w:szCs w:val="22"/>
        </w:rPr>
        <w:t xml:space="preserve"> spravované společností </w:t>
      </w:r>
      <w:hyperlink r:id="rId10" w:history="1">
        <w:proofErr w:type="spellStart"/>
        <w:r w:rsidR="00D97A2F" w:rsidRPr="00FE0E70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GasNet</w:t>
        </w:r>
        <w:proofErr w:type="spellEnd"/>
      </w:hyperlink>
      <w:r w:rsidR="006C1080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AB2CD6" w:rsidRPr="00D97A2F">
        <w:rPr>
          <w:rFonts w:ascii="Montserrat SemiBold" w:hAnsi="Montserrat SemiBold" w:cs="Arial"/>
          <w:b/>
          <w:sz w:val="22"/>
          <w:szCs w:val="22"/>
        </w:rPr>
        <w:t xml:space="preserve">Celková investice </w:t>
      </w:r>
      <w:r w:rsidR="00BC044A">
        <w:rPr>
          <w:rFonts w:ascii="Montserrat SemiBold" w:hAnsi="Montserrat SemiBold" w:cs="Arial"/>
          <w:b/>
          <w:sz w:val="22"/>
          <w:szCs w:val="22"/>
        </w:rPr>
        <w:t>projektu</w:t>
      </w:r>
      <w:r w:rsidR="00C111D9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BC044A">
        <w:rPr>
          <w:rFonts w:ascii="Montserrat SemiBold" w:hAnsi="Montserrat SemiBold" w:cs="Arial"/>
          <w:b/>
          <w:sz w:val="22"/>
          <w:szCs w:val="22"/>
        </w:rPr>
        <w:t xml:space="preserve">výrobny biometanu </w:t>
      </w:r>
      <w:r w:rsidR="00AB2CD6">
        <w:rPr>
          <w:rFonts w:ascii="Montserrat SemiBold" w:hAnsi="Montserrat SemiBold" w:cs="Arial"/>
          <w:b/>
          <w:sz w:val="22"/>
          <w:szCs w:val="22"/>
        </w:rPr>
        <w:t>v</w:t>
      </w:r>
      <w:r w:rsidR="00C111D9">
        <w:rPr>
          <w:rFonts w:ascii="Montserrat SemiBold" w:hAnsi="Montserrat SemiBold" w:cs="Arial"/>
          <w:b/>
          <w:sz w:val="22"/>
          <w:szCs w:val="22"/>
        </w:rPr>
        <w:t> </w:t>
      </w:r>
      <w:r w:rsidR="00AB2CD6">
        <w:rPr>
          <w:rFonts w:ascii="Montserrat SemiBold" w:hAnsi="Montserrat SemiBold" w:cs="Arial"/>
          <w:b/>
          <w:sz w:val="22"/>
          <w:szCs w:val="22"/>
        </w:rPr>
        <w:t>Rapotíně</w:t>
      </w:r>
      <w:r w:rsidR="00C111D9">
        <w:rPr>
          <w:rFonts w:ascii="Montserrat SemiBold" w:hAnsi="Montserrat SemiBold" w:cs="Arial"/>
          <w:b/>
          <w:sz w:val="22"/>
          <w:szCs w:val="22"/>
        </w:rPr>
        <w:t xml:space="preserve"> byla</w:t>
      </w:r>
      <w:r w:rsidR="00AB2CD6">
        <w:rPr>
          <w:rFonts w:ascii="Montserrat SemiBold" w:hAnsi="Montserrat SemiBold" w:cs="Arial"/>
          <w:b/>
          <w:sz w:val="22"/>
          <w:szCs w:val="22"/>
        </w:rPr>
        <w:t xml:space="preserve"> 45 mil. Kč</w:t>
      </w:r>
      <w:r w:rsidR="00AB2CD6" w:rsidRPr="00D97A2F">
        <w:rPr>
          <w:rFonts w:ascii="Montserrat SemiBold" w:hAnsi="Montserrat SemiBold" w:cs="Arial"/>
          <w:b/>
          <w:sz w:val="22"/>
          <w:szCs w:val="22"/>
        </w:rPr>
        <w:t>.</w:t>
      </w:r>
      <w:r w:rsidR="00D86411">
        <w:rPr>
          <w:rFonts w:ascii="Montserrat SemiBold" w:hAnsi="Montserrat SemiBold" w:cs="Arial"/>
          <w:b/>
          <w:sz w:val="22"/>
          <w:szCs w:val="22"/>
        </w:rPr>
        <w:t xml:space="preserve"> ECR Rapotín </w:t>
      </w:r>
      <w:r w:rsidR="00C111D9">
        <w:rPr>
          <w:rFonts w:ascii="Montserrat SemiBold" w:hAnsi="Montserrat SemiBold" w:cs="Arial"/>
          <w:b/>
          <w:sz w:val="22"/>
          <w:szCs w:val="22"/>
        </w:rPr>
        <w:t>má roční kapacitu zpracování</w:t>
      </w:r>
      <w:r w:rsidR="00D86411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242F6C">
        <w:rPr>
          <w:rFonts w:ascii="Montserrat SemiBold" w:hAnsi="Montserrat SemiBold" w:cs="Arial"/>
          <w:b/>
          <w:sz w:val="22"/>
          <w:szCs w:val="22"/>
        </w:rPr>
        <w:t>30</w:t>
      </w:r>
      <w:r w:rsidR="00D86411" w:rsidRPr="00D86411">
        <w:rPr>
          <w:rFonts w:ascii="Montserrat SemiBold" w:hAnsi="Montserrat SemiBold" w:cs="Arial"/>
          <w:b/>
          <w:sz w:val="22"/>
          <w:szCs w:val="22"/>
        </w:rPr>
        <w:t xml:space="preserve"> 000 tun </w:t>
      </w:r>
      <w:r w:rsidR="00D86411">
        <w:rPr>
          <w:rFonts w:ascii="Montserrat SemiBold" w:hAnsi="Montserrat SemiBold" w:cs="Arial"/>
          <w:b/>
          <w:sz w:val="22"/>
          <w:szCs w:val="22"/>
        </w:rPr>
        <w:t xml:space="preserve">biologicky rozložitelného </w:t>
      </w:r>
      <w:r w:rsidR="00C111D9" w:rsidRPr="00D86411">
        <w:rPr>
          <w:rFonts w:ascii="Montserrat SemiBold" w:hAnsi="Montserrat SemiBold" w:cs="Arial"/>
          <w:b/>
          <w:sz w:val="22"/>
          <w:szCs w:val="22"/>
        </w:rPr>
        <w:t>odpadu, ze</w:t>
      </w:r>
      <w:r w:rsidR="00C111D9">
        <w:rPr>
          <w:rFonts w:ascii="Montserrat SemiBold" w:hAnsi="Montserrat SemiBold" w:cs="Arial"/>
          <w:b/>
          <w:sz w:val="22"/>
          <w:szCs w:val="22"/>
        </w:rPr>
        <w:t xml:space="preserve"> kterého se v </w:t>
      </w:r>
      <w:r w:rsidR="00D86411" w:rsidRPr="00D86411">
        <w:rPr>
          <w:rFonts w:ascii="Montserrat SemiBold" w:hAnsi="Montserrat SemiBold" w:cs="Arial"/>
          <w:b/>
          <w:sz w:val="22"/>
          <w:szCs w:val="22"/>
        </w:rPr>
        <w:t xml:space="preserve">bioplynové stanici </w:t>
      </w:r>
      <w:r w:rsidR="00C111D9">
        <w:rPr>
          <w:rFonts w:ascii="Montserrat SemiBold" w:hAnsi="Montserrat SemiBold" w:cs="Arial"/>
          <w:b/>
          <w:sz w:val="22"/>
          <w:szCs w:val="22"/>
        </w:rPr>
        <w:t xml:space="preserve">vyrábí </w:t>
      </w:r>
      <w:r w:rsidR="00D86411" w:rsidRPr="00D86411">
        <w:rPr>
          <w:rFonts w:ascii="Montserrat SemiBold" w:hAnsi="Montserrat SemiBold" w:cs="Arial"/>
          <w:b/>
          <w:sz w:val="22"/>
          <w:szCs w:val="22"/>
        </w:rPr>
        <w:t>bioplyn</w:t>
      </w:r>
      <w:r w:rsidR="00D86411">
        <w:rPr>
          <w:rFonts w:ascii="Montserrat SemiBold" w:hAnsi="Montserrat SemiBold" w:cs="Arial"/>
          <w:b/>
          <w:sz w:val="22"/>
          <w:szCs w:val="22"/>
        </w:rPr>
        <w:t>.</w:t>
      </w:r>
      <w:r w:rsidR="00D34BD8" w:rsidRPr="00D34BD8">
        <w:rPr>
          <w:rFonts w:ascii="Montserrat SemiBold" w:hAnsi="Montserrat SemiBold" w:cs="Arial"/>
          <w:b/>
          <w:sz w:val="22"/>
          <w:szCs w:val="22"/>
        </w:rPr>
        <w:t xml:space="preserve"> </w:t>
      </w:r>
    </w:p>
    <w:p w:rsidR="00A41BE9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:rsidR="00AB2CD6" w:rsidRPr="00833F41" w:rsidRDefault="00AB2CD6" w:rsidP="00AB2CD6">
      <w:pPr>
        <w:jc w:val="both"/>
        <w:rPr>
          <w:rFonts w:ascii="Montserrat" w:hAnsi="Montserrat" w:cs="Arial"/>
          <w:i/>
          <w:iCs/>
          <w:sz w:val="22"/>
          <w:szCs w:val="22"/>
        </w:rPr>
      </w:pPr>
      <w:r w:rsidRPr="00AB2CD6">
        <w:rPr>
          <w:rFonts w:ascii="Montserrat" w:hAnsi="Montserrat" w:cs="Arial"/>
          <w:sz w:val="22"/>
          <w:szCs w:val="22"/>
        </w:rPr>
        <w:t xml:space="preserve">Vlajkovým projektem </w:t>
      </w:r>
      <w:r w:rsidR="004D749D">
        <w:rPr>
          <w:rFonts w:ascii="Montserrat" w:hAnsi="Montserrat" w:cs="Arial"/>
          <w:sz w:val="22"/>
          <w:szCs w:val="22"/>
        </w:rPr>
        <w:t xml:space="preserve">investiční skupiny </w:t>
      </w:r>
      <w:hyperlink r:id="rId11" w:history="1">
        <w:r w:rsidR="004D749D" w:rsidRPr="004D749D">
          <w:rPr>
            <w:rStyle w:val="Hypertextovodkaz"/>
            <w:rFonts w:ascii="Montserrat" w:hAnsi="Montserrat" w:cs="Arial"/>
            <w:sz w:val="22"/>
            <w:szCs w:val="22"/>
          </w:rPr>
          <w:t>EFG</w:t>
        </w:r>
      </w:hyperlink>
      <w:r w:rsidR="004D749D">
        <w:rPr>
          <w:rFonts w:ascii="Montserrat" w:hAnsi="Montserrat" w:cs="Arial"/>
          <w:sz w:val="22"/>
          <w:szCs w:val="22"/>
        </w:rPr>
        <w:t xml:space="preserve"> je </w:t>
      </w:r>
      <w:hyperlink r:id="rId12" w:history="1">
        <w:r w:rsidR="004D749D" w:rsidRPr="004D749D">
          <w:rPr>
            <w:rStyle w:val="Hypertextovodkaz"/>
            <w:rFonts w:ascii="Montserrat" w:hAnsi="Montserrat" w:cs="Arial"/>
            <w:sz w:val="22"/>
            <w:szCs w:val="22"/>
          </w:rPr>
          <w:t>ECR Rapotín</w:t>
        </w:r>
      </w:hyperlink>
      <w:r w:rsidR="004D749D">
        <w:rPr>
          <w:rFonts w:ascii="Montserrat" w:hAnsi="Montserrat" w:cs="Arial"/>
          <w:sz w:val="22"/>
          <w:szCs w:val="22"/>
        </w:rPr>
        <w:t xml:space="preserve"> a </w:t>
      </w:r>
      <w:r w:rsidRPr="00AB2CD6">
        <w:rPr>
          <w:rFonts w:ascii="Montserrat" w:hAnsi="Montserrat" w:cs="Arial"/>
          <w:sz w:val="22"/>
          <w:szCs w:val="22"/>
        </w:rPr>
        <w:t>spuštěn</w:t>
      </w:r>
      <w:r w:rsidR="004D749D">
        <w:rPr>
          <w:rFonts w:ascii="Montserrat" w:hAnsi="Montserrat" w:cs="Arial"/>
          <w:sz w:val="22"/>
          <w:szCs w:val="22"/>
        </w:rPr>
        <w:t>í</w:t>
      </w:r>
      <w:r w:rsidRPr="00AB2CD6">
        <w:rPr>
          <w:rFonts w:ascii="Montserrat" w:hAnsi="Montserrat" w:cs="Arial"/>
          <w:sz w:val="22"/>
          <w:szCs w:val="22"/>
        </w:rPr>
        <w:t xml:space="preserve"> </w:t>
      </w:r>
      <w:r w:rsidRPr="00E12AF8">
        <w:rPr>
          <w:rFonts w:ascii="Montserrat" w:hAnsi="Montserrat" w:cs="Arial"/>
          <w:sz w:val="22"/>
          <w:szCs w:val="22"/>
        </w:rPr>
        <w:t>upgrading</w:t>
      </w:r>
      <w:r w:rsidR="004D749D">
        <w:rPr>
          <w:rFonts w:ascii="Montserrat" w:hAnsi="Montserrat" w:cs="Arial"/>
          <w:sz w:val="22"/>
          <w:szCs w:val="22"/>
        </w:rPr>
        <w:t>u bioplynu na biometan</w:t>
      </w:r>
      <w:r w:rsidRPr="00AB2CD6">
        <w:rPr>
          <w:rFonts w:ascii="Montserrat" w:hAnsi="Montserrat" w:cs="Arial"/>
          <w:sz w:val="22"/>
          <w:szCs w:val="22"/>
        </w:rPr>
        <w:t>. „</w:t>
      </w:r>
      <w:r w:rsidR="000A255F" w:rsidRPr="00EF45F4">
        <w:rPr>
          <w:rFonts w:ascii="Montserrat" w:hAnsi="Montserrat" w:cs="Arial"/>
          <w:i/>
          <w:iCs/>
          <w:sz w:val="22"/>
          <w:szCs w:val="22"/>
        </w:rPr>
        <w:t xml:space="preserve">V bioplynové stanici v Rapotíně jsme zapojili </w:t>
      </w:r>
      <w:r w:rsidR="004D749D">
        <w:rPr>
          <w:rFonts w:ascii="Montserrat" w:hAnsi="Montserrat" w:cs="Arial"/>
          <w:i/>
          <w:iCs/>
          <w:sz w:val="22"/>
          <w:szCs w:val="22"/>
        </w:rPr>
        <w:t>technologii</w:t>
      </w:r>
      <w:r w:rsidR="0091183A">
        <w:rPr>
          <w:rFonts w:ascii="Montserrat" w:hAnsi="Montserrat" w:cs="Arial"/>
          <w:i/>
          <w:iCs/>
          <w:sz w:val="22"/>
          <w:szCs w:val="22"/>
        </w:rPr>
        <w:t xml:space="preserve"> membránové separace</w:t>
      </w:r>
      <w:r w:rsidR="000A255F" w:rsidRPr="00EF45F4">
        <w:rPr>
          <w:rFonts w:ascii="Montserrat" w:hAnsi="Montserrat" w:cs="Arial"/>
          <w:i/>
          <w:iCs/>
          <w:sz w:val="22"/>
          <w:szCs w:val="22"/>
        </w:rPr>
        <w:t>, která zaručuje nejvyšší efektivitu výroby</w:t>
      </w:r>
      <w:r w:rsidR="0091183A">
        <w:rPr>
          <w:rFonts w:ascii="Montserrat" w:hAnsi="Montserrat" w:cs="Arial"/>
          <w:i/>
          <w:iCs/>
          <w:sz w:val="22"/>
          <w:szCs w:val="22"/>
        </w:rPr>
        <w:t xml:space="preserve"> biometanu</w:t>
      </w:r>
      <w:r w:rsidR="000A255F" w:rsidRPr="00EF45F4">
        <w:rPr>
          <w:rFonts w:ascii="Montserrat" w:hAnsi="Montserrat" w:cs="Arial"/>
          <w:i/>
          <w:iCs/>
          <w:sz w:val="22"/>
          <w:szCs w:val="22"/>
        </w:rPr>
        <w:t xml:space="preserve"> s nízkými provozními náklady. Lepší technologie na trhu neexistuje,</w:t>
      </w:r>
      <w:r w:rsidRPr="00AB2CD6">
        <w:rPr>
          <w:rFonts w:ascii="Montserrat" w:hAnsi="Montserrat" w:cs="Arial"/>
          <w:sz w:val="22"/>
          <w:szCs w:val="22"/>
        </w:rPr>
        <w:t xml:space="preserve">“ </w:t>
      </w:r>
      <w:r>
        <w:rPr>
          <w:rFonts w:ascii="Montserrat" w:hAnsi="Montserrat" w:cs="Arial"/>
          <w:sz w:val="22"/>
          <w:szCs w:val="22"/>
        </w:rPr>
        <w:t>vysvětl</w:t>
      </w:r>
      <w:r w:rsidR="7B3F329D">
        <w:rPr>
          <w:rFonts w:ascii="Montserrat" w:hAnsi="Montserrat" w:cs="Arial"/>
          <w:sz w:val="22"/>
          <w:szCs w:val="22"/>
        </w:rPr>
        <w:t>il při slavnostní</w:t>
      </w:r>
      <w:r w:rsidR="00477522">
        <w:rPr>
          <w:rFonts w:ascii="Montserrat" w:hAnsi="Montserrat" w:cs="Arial"/>
          <w:sz w:val="22"/>
          <w:szCs w:val="22"/>
        </w:rPr>
        <w:t>m</w:t>
      </w:r>
      <w:r w:rsidR="7B3F329D">
        <w:rPr>
          <w:rFonts w:ascii="Montserrat" w:hAnsi="Montserrat" w:cs="Arial"/>
          <w:sz w:val="22"/>
          <w:szCs w:val="22"/>
        </w:rPr>
        <w:t xml:space="preserve"> spuštění</w:t>
      </w:r>
      <w:r>
        <w:rPr>
          <w:rFonts w:ascii="Montserrat" w:hAnsi="Montserrat" w:cs="Arial"/>
          <w:sz w:val="22"/>
          <w:szCs w:val="22"/>
        </w:rPr>
        <w:t xml:space="preserve"> Martin Vrtiška, </w:t>
      </w:r>
      <w:r w:rsidR="004D749D">
        <w:rPr>
          <w:rFonts w:ascii="Montserrat" w:hAnsi="Montserrat" w:cs="Arial"/>
          <w:sz w:val="22"/>
          <w:szCs w:val="22"/>
        </w:rPr>
        <w:t>obchodní ředitel EFG a vedoucí manažer projektu instalace upgradingu v ECR Rapotín</w:t>
      </w:r>
      <w:r w:rsidRPr="00AB2CD6">
        <w:rPr>
          <w:rFonts w:ascii="Montserrat" w:hAnsi="Montserrat" w:cs="Arial"/>
          <w:sz w:val="22"/>
          <w:szCs w:val="22"/>
        </w:rPr>
        <w:t>.</w:t>
      </w:r>
      <w:r w:rsidR="00396866">
        <w:rPr>
          <w:rFonts w:ascii="Montserrat" w:hAnsi="Montserrat" w:cs="Arial"/>
          <w:sz w:val="22"/>
          <w:szCs w:val="22"/>
        </w:rPr>
        <w:t xml:space="preserve"> </w:t>
      </w:r>
      <w:r w:rsidR="00396866" w:rsidRPr="00E12AF8">
        <w:rPr>
          <w:rFonts w:ascii="Montserrat" w:hAnsi="Montserrat" w:cs="Arial"/>
          <w:i/>
          <w:iCs/>
          <w:sz w:val="22"/>
          <w:szCs w:val="22"/>
        </w:rPr>
        <w:t xml:space="preserve">„Z bioplynu tak získáme pokročilé biopalivo, které má nulové emise skleníkových plynů. </w:t>
      </w:r>
      <w:r w:rsidR="0091183A">
        <w:rPr>
          <w:rFonts w:ascii="Montserrat" w:hAnsi="Montserrat" w:cs="Arial"/>
          <w:i/>
          <w:iCs/>
          <w:sz w:val="22"/>
          <w:szCs w:val="22"/>
        </w:rPr>
        <w:t>Jedná se o nový zdroj obnovitelné energie, který ČR potřebuje jak pro zlepšení životního prostředí, tak pro splnění cílů využití OZE v</w:t>
      </w:r>
      <w:r w:rsidR="00660E69">
        <w:rPr>
          <w:rFonts w:ascii="Montserrat" w:hAnsi="Montserrat" w:cs="Arial"/>
          <w:i/>
          <w:iCs/>
          <w:sz w:val="22"/>
          <w:szCs w:val="22"/>
        </w:rPr>
        <w:t> </w:t>
      </w:r>
      <w:r w:rsidR="0091183A">
        <w:rPr>
          <w:rFonts w:ascii="Montserrat" w:hAnsi="Montserrat" w:cs="Arial"/>
          <w:i/>
          <w:iCs/>
          <w:sz w:val="22"/>
          <w:szCs w:val="22"/>
        </w:rPr>
        <w:t>dopravě</w:t>
      </w:r>
      <w:r w:rsidR="00660E69">
        <w:rPr>
          <w:rFonts w:ascii="Montserrat" w:hAnsi="Montserrat" w:cs="Arial"/>
          <w:i/>
          <w:iCs/>
          <w:sz w:val="22"/>
          <w:szCs w:val="22"/>
        </w:rPr>
        <w:t xml:space="preserve">. Biometan lze také díky jeho srovnatelným vlastnostem se zemním plynem, vtláčet přímo do plynárenské </w:t>
      </w:r>
      <w:r w:rsidR="00B54242">
        <w:rPr>
          <w:rFonts w:ascii="Montserrat" w:hAnsi="Montserrat" w:cs="Arial"/>
          <w:i/>
          <w:iCs/>
          <w:sz w:val="22"/>
          <w:szCs w:val="22"/>
        </w:rPr>
        <w:t xml:space="preserve">distribuční </w:t>
      </w:r>
      <w:r w:rsidR="00660E69">
        <w:rPr>
          <w:rFonts w:ascii="Montserrat" w:hAnsi="Montserrat" w:cs="Arial"/>
          <w:i/>
          <w:iCs/>
          <w:sz w:val="22"/>
          <w:szCs w:val="22"/>
        </w:rPr>
        <w:t>soustavy,</w:t>
      </w:r>
      <w:r w:rsidR="00396866" w:rsidRPr="00E12AF8">
        <w:rPr>
          <w:rFonts w:ascii="Montserrat" w:hAnsi="Montserrat" w:cs="Arial"/>
          <w:i/>
          <w:iCs/>
          <w:sz w:val="22"/>
          <w:szCs w:val="22"/>
        </w:rPr>
        <w:t>“</w:t>
      </w:r>
      <w:r w:rsidR="00396866">
        <w:rPr>
          <w:rFonts w:ascii="Montserrat" w:hAnsi="Montserrat" w:cs="Arial"/>
          <w:sz w:val="22"/>
          <w:szCs w:val="22"/>
        </w:rPr>
        <w:t xml:space="preserve"> dod</w:t>
      </w:r>
      <w:r w:rsidR="7095EB89">
        <w:rPr>
          <w:rFonts w:ascii="Montserrat" w:hAnsi="Montserrat" w:cs="Arial"/>
          <w:sz w:val="22"/>
          <w:szCs w:val="22"/>
        </w:rPr>
        <w:t>al</w:t>
      </w:r>
      <w:r w:rsidR="00396866">
        <w:rPr>
          <w:rFonts w:ascii="Montserrat" w:hAnsi="Montserrat" w:cs="Arial"/>
          <w:sz w:val="22"/>
          <w:szCs w:val="22"/>
        </w:rPr>
        <w:t xml:space="preserve"> M. Vrtiška.</w:t>
      </w:r>
    </w:p>
    <w:p w:rsidR="000A255F" w:rsidRDefault="000A255F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396866" w:rsidRDefault="00585073" w:rsidP="00396866">
      <w:pPr>
        <w:jc w:val="both"/>
        <w:rPr>
          <w:rFonts w:ascii="Montserrat" w:hAnsi="Montserrat" w:cs="Arial"/>
          <w:sz w:val="22"/>
          <w:szCs w:val="22"/>
        </w:rPr>
      </w:pPr>
      <w:r w:rsidRPr="00794009">
        <w:rPr>
          <w:rFonts w:ascii="Montserrat" w:hAnsi="Montserrat" w:cs="Arial"/>
          <w:sz w:val="22"/>
          <w:szCs w:val="22"/>
        </w:rPr>
        <w:t>„</w:t>
      </w:r>
      <w:r w:rsidR="00C9701D" w:rsidRPr="00794009">
        <w:rPr>
          <w:rFonts w:ascii="Montserrat" w:hAnsi="Montserrat" w:cs="Arial"/>
          <w:i/>
          <w:sz w:val="22"/>
          <w:szCs w:val="22"/>
        </w:rPr>
        <w:t xml:space="preserve">Díky našemu společnému úsilí se bude poprvé v České republice vtláčet biometan právě do distribuční sítě </w:t>
      </w:r>
      <w:proofErr w:type="spellStart"/>
      <w:r w:rsidR="00C9701D" w:rsidRPr="00794009">
        <w:rPr>
          <w:rFonts w:ascii="Montserrat" w:hAnsi="Montserrat" w:cs="Arial"/>
          <w:i/>
          <w:sz w:val="22"/>
          <w:szCs w:val="22"/>
        </w:rPr>
        <w:t>GasNetu</w:t>
      </w:r>
      <w:proofErr w:type="spellEnd"/>
      <w:r w:rsidR="00C9701D" w:rsidRPr="00794009">
        <w:rPr>
          <w:rFonts w:ascii="Montserrat" w:hAnsi="Montserrat" w:cs="Arial"/>
          <w:i/>
          <w:sz w:val="22"/>
          <w:szCs w:val="22"/>
        </w:rPr>
        <w:t xml:space="preserve">. </w:t>
      </w:r>
      <w:r w:rsidR="00447E5D" w:rsidRPr="00794009">
        <w:rPr>
          <w:rFonts w:ascii="Montserrat" w:hAnsi="Montserrat" w:cs="Arial"/>
          <w:i/>
          <w:sz w:val="22"/>
          <w:szCs w:val="22"/>
        </w:rPr>
        <w:t xml:space="preserve">Jako lídr v distribuci zemního plynu </w:t>
      </w:r>
      <w:r w:rsidR="00F50722" w:rsidRPr="00794009">
        <w:rPr>
          <w:rFonts w:ascii="Montserrat" w:hAnsi="Montserrat" w:cs="Arial"/>
          <w:i/>
          <w:sz w:val="22"/>
          <w:szCs w:val="22"/>
        </w:rPr>
        <w:t xml:space="preserve">jsme tento průkopnický projekt uvítali </w:t>
      </w:r>
      <w:r w:rsidR="00447E5D" w:rsidRPr="00794009">
        <w:rPr>
          <w:rFonts w:ascii="Montserrat" w:hAnsi="Montserrat" w:cs="Arial"/>
          <w:i/>
          <w:sz w:val="22"/>
          <w:szCs w:val="22"/>
        </w:rPr>
        <w:t xml:space="preserve">a </w:t>
      </w:r>
      <w:r w:rsidR="00F50722" w:rsidRPr="00794009">
        <w:rPr>
          <w:rFonts w:ascii="Montserrat" w:hAnsi="Montserrat" w:cs="Arial"/>
          <w:i/>
          <w:sz w:val="22"/>
          <w:szCs w:val="22"/>
        </w:rPr>
        <w:t>maximálně podpořili</w:t>
      </w:r>
      <w:r w:rsidR="00E3498F" w:rsidRPr="00794009">
        <w:rPr>
          <w:rFonts w:ascii="Montserrat" w:hAnsi="Montserrat" w:cs="Arial"/>
          <w:i/>
          <w:sz w:val="22"/>
          <w:szCs w:val="22"/>
        </w:rPr>
        <w:t xml:space="preserve">. </w:t>
      </w:r>
      <w:r w:rsidR="00C9701D" w:rsidRPr="00794009">
        <w:rPr>
          <w:rFonts w:ascii="Montserrat" w:hAnsi="Montserrat" w:cs="Arial"/>
          <w:i/>
          <w:sz w:val="22"/>
          <w:szCs w:val="22"/>
        </w:rPr>
        <w:t>Věříme v budoucnost plynu, ať už ve formě zemního plynu či biometanu. Podobné projekty pomohou ukázat, že se jedná o vysoce ekologické palivo, které bude důležitou součástí moderní energetiky budoucnosti</w:t>
      </w:r>
      <w:r w:rsidR="004C3CE6" w:rsidRPr="00794009">
        <w:rPr>
          <w:rFonts w:ascii="Montserrat" w:hAnsi="Montserrat" w:cs="Arial"/>
          <w:i/>
          <w:sz w:val="22"/>
          <w:szCs w:val="22"/>
        </w:rPr>
        <w:t>,</w:t>
      </w:r>
      <w:r w:rsidR="004C3CE6" w:rsidRPr="00794009">
        <w:rPr>
          <w:rFonts w:ascii="Montserrat" w:hAnsi="Montserrat" w:cs="Arial"/>
          <w:sz w:val="22"/>
          <w:szCs w:val="22"/>
        </w:rPr>
        <w:t xml:space="preserve">“ </w:t>
      </w:r>
      <w:r w:rsidR="733D9BB1" w:rsidRPr="00794009">
        <w:rPr>
          <w:rFonts w:ascii="Montserrat" w:hAnsi="Montserrat" w:cs="Arial"/>
          <w:sz w:val="22"/>
          <w:szCs w:val="22"/>
        </w:rPr>
        <w:t xml:space="preserve">řekl </w:t>
      </w:r>
      <w:r w:rsidRPr="00794009">
        <w:rPr>
          <w:rFonts w:ascii="Montserrat" w:hAnsi="Montserrat" w:cs="Arial"/>
          <w:sz w:val="22"/>
          <w:szCs w:val="22"/>
        </w:rPr>
        <w:t xml:space="preserve">Jan Valenta, </w:t>
      </w:r>
      <w:r w:rsidR="00403B37" w:rsidRPr="00794009">
        <w:rPr>
          <w:rFonts w:ascii="Montserrat" w:hAnsi="Montserrat" w:cs="Arial"/>
          <w:sz w:val="22"/>
          <w:szCs w:val="22"/>
          <w:lang w:val="en-GB"/>
        </w:rPr>
        <w:t>Chief Asset Officer</w:t>
      </w:r>
      <w:r w:rsidR="00403B37" w:rsidRPr="00794009">
        <w:rPr>
          <w:rFonts w:ascii="Montserrat" w:hAnsi="Montserrat" w:cs="Arial"/>
          <w:sz w:val="22"/>
          <w:szCs w:val="22"/>
        </w:rPr>
        <w:t xml:space="preserve"> ve</w:t>
      </w:r>
      <w:r w:rsidRPr="00794009">
        <w:rPr>
          <w:rFonts w:ascii="Montserrat" w:hAnsi="Montserrat" w:cs="Arial"/>
          <w:sz w:val="22"/>
          <w:szCs w:val="22"/>
        </w:rPr>
        <w:t xml:space="preserve"> společnosti </w:t>
      </w:r>
      <w:proofErr w:type="spellStart"/>
      <w:r w:rsidRPr="00794009">
        <w:rPr>
          <w:rFonts w:ascii="Montserrat" w:hAnsi="Montserrat" w:cs="Arial"/>
          <w:sz w:val="22"/>
          <w:szCs w:val="22"/>
        </w:rPr>
        <w:t>GasNet</w:t>
      </w:r>
      <w:proofErr w:type="spellEnd"/>
      <w:r w:rsidRPr="00794009">
        <w:rPr>
          <w:rFonts w:ascii="Montserrat" w:hAnsi="Montserrat" w:cs="Arial"/>
          <w:sz w:val="22"/>
          <w:szCs w:val="22"/>
        </w:rPr>
        <w:t xml:space="preserve">, </w:t>
      </w:r>
      <w:r w:rsidR="3364E430" w:rsidRPr="00794009">
        <w:rPr>
          <w:rFonts w:ascii="Montserrat" w:hAnsi="Montserrat" w:cs="Arial"/>
          <w:sz w:val="22"/>
          <w:szCs w:val="22"/>
        </w:rPr>
        <w:t>při slavnostním zahájení vtl</w:t>
      </w:r>
      <w:r w:rsidR="511FF664" w:rsidRPr="00794009">
        <w:rPr>
          <w:rFonts w:ascii="Montserrat" w:hAnsi="Montserrat" w:cs="Arial"/>
          <w:sz w:val="22"/>
          <w:szCs w:val="22"/>
        </w:rPr>
        <w:t>á</w:t>
      </w:r>
      <w:r w:rsidR="3364E430" w:rsidRPr="00794009">
        <w:rPr>
          <w:rFonts w:ascii="Montserrat" w:hAnsi="Montserrat" w:cs="Arial"/>
          <w:sz w:val="22"/>
          <w:szCs w:val="22"/>
        </w:rPr>
        <w:t xml:space="preserve">čení vyrobeného biometanu do </w:t>
      </w:r>
      <w:r w:rsidR="00317E11" w:rsidRPr="00794009">
        <w:rPr>
          <w:rFonts w:ascii="Montserrat" w:hAnsi="Montserrat" w:cs="Arial"/>
          <w:sz w:val="22"/>
          <w:szCs w:val="22"/>
        </w:rPr>
        <w:t xml:space="preserve">plynárenské </w:t>
      </w:r>
      <w:r w:rsidR="57DD0B39" w:rsidRPr="00794009">
        <w:rPr>
          <w:rFonts w:ascii="Montserrat" w:hAnsi="Montserrat" w:cs="Arial"/>
          <w:sz w:val="22"/>
          <w:szCs w:val="22"/>
        </w:rPr>
        <w:t>soustavy pro jeho další využití</w:t>
      </w:r>
      <w:r w:rsidR="11747E7C" w:rsidRPr="00794009">
        <w:rPr>
          <w:rFonts w:ascii="Montserrat" w:hAnsi="Montserrat" w:cs="Arial"/>
          <w:sz w:val="22"/>
          <w:szCs w:val="22"/>
        </w:rPr>
        <w:t>.</w:t>
      </w:r>
    </w:p>
    <w:p w:rsidR="00396866" w:rsidRDefault="00396866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5D42DE" w:rsidRDefault="000A255F" w:rsidP="005D42DE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„</w:t>
      </w:r>
      <w:r w:rsidR="000A7509" w:rsidRPr="00970AB2">
        <w:rPr>
          <w:rFonts w:ascii="Montserrat" w:hAnsi="Montserrat" w:cs="Arial"/>
          <w:i/>
          <w:sz w:val="22"/>
          <w:szCs w:val="22"/>
        </w:rPr>
        <w:t xml:space="preserve">Celková investice do výrobny biometanu byla 45 mil. korun a dle našich propočtů by se </w:t>
      </w:r>
      <w:r w:rsidR="00D14467" w:rsidRPr="00970AB2">
        <w:rPr>
          <w:rFonts w:ascii="Montserrat" w:hAnsi="Montserrat" w:cs="Arial"/>
          <w:i/>
          <w:sz w:val="22"/>
          <w:szCs w:val="22"/>
        </w:rPr>
        <w:t xml:space="preserve">díky ní </w:t>
      </w:r>
      <w:r w:rsidR="000A7509" w:rsidRPr="00970AB2">
        <w:rPr>
          <w:rFonts w:ascii="Montserrat" w:hAnsi="Montserrat" w:cs="Arial"/>
          <w:i/>
          <w:sz w:val="22"/>
          <w:szCs w:val="22"/>
        </w:rPr>
        <w:t xml:space="preserve">měla zvýšit výnosnost projektu ECR Rapotín až o </w:t>
      </w:r>
      <w:r w:rsidR="00B54242">
        <w:rPr>
          <w:rFonts w:ascii="Montserrat" w:hAnsi="Montserrat" w:cs="Arial"/>
          <w:i/>
          <w:sz w:val="22"/>
          <w:szCs w:val="22"/>
        </w:rPr>
        <w:t>2</w:t>
      </w:r>
      <w:r w:rsidR="000A7509" w:rsidRPr="00970AB2">
        <w:rPr>
          <w:rFonts w:ascii="Montserrat" w:hAnsi="Montserrat" w:cs="Arial"/>
          <w:i/>
          <w:sz w:val="22"/>
          <w:szCs w:val="22"/>
        </w:rPr>
        <w:t xml:space="preserve">0 %. </w:t>
      </w:r>
      <w:r w:rsidR="00D14467" w:rsidRPr="00970AB2">
        <w:rPr>
          <w:rFonts w:ascii="Montserrat" w:hAnsi="Montserrat" w:cs="Arial"/>
          <w:i/>
          <w:sz w:val="22"/>
          <w:szCs w:val="22"/>
        </w:rPr>
        <w:t xml:space="preserve">O biometanu se v posledních letech hovoří jako o palivu budoucnosti a jeho poptávka po využití </w:t>
      </w:r>
      <w:r w:rsidR="00D437C7">
        <w:rPr>
          <w:rFonts w:ascii="Montserrat" w:hAnsi="Montserrat" w:cs="Arial"/>
          <w:i/>
          <w:sz w:val="22"/>
          <w:szCs w:val="22"/>
        </w:rPr>
        <w:t xml:space="preserve">zejména </w:t>
      </w:r>
      <w:r w:rsidR="00D14467" w:rsidRPr="00970AB2">
        <w:rPr>
          <w:rFonts w:ascii="Montserrat" w:hAnsi="Montserrat" w:cs="Arial"/>
          <w:i/>
          <w:sz w:val="22"/>
          <w:szCs w:val="22"/>
        </w:rPr>
        <w:t xml:space="preserve">v dopravě </w:t>
      </w:r>
      <w:r w:rsidR="00BF7F66" w:rsidRPr="00AD2777">
        <w:rPr>
          <w:rFonts w:ascii="Montserrat" w:hAnsi="Montserrat" w:cs="Arial"/>
          <w:i/>
          <w:sz w:val="22"/>
          <w:szCs w:val="22"/>
        </w:rPr>
        <w:t>v zemích EU</w:t>
      </w:r>
      <w:r w:rsidR="00BF7F66" w:rsidRPr="007C4E29">
        <w:rPr>
          <w:rFonts w:ascii="Montserrat" w:hAnsi="Montserrat" w:cs="Arial"/>
          <w:i/>
          <w:sz w:val="22"/>
          <w:szCs w:val="22"/>
        </w:rPr>
        <w:t xml:space="preserve"> </w:t>
      </w:r>
      <w:r w:rsidR="00BF7F66">
        <w:rPr>
          <w:rFonts w:ascii="Montserrat" w:hAnsi="Montserrat" w:cs="Arial"/>
          <w:i/>
          <w:sz w:val="22"/>
          <w:szCs w:val="22"/>
        </w:rPr>
        <w:t xml:space="preserve">výrazně </w:t>
      </w:r>
      <w:r w:rsidR="005D42DE" w:rsidRPr="00970AB2">
        <w:rPr>
          <w:rFonts w:ascii="Montserrat" w:hAnsi="Montserrat" w:cs="Arial"/>
          <w:i/>
          <w:sz w:val="22"/>
          <w:szCs w:val="22"/>
        </w:rPr>
        <w:t>ros</w:t>
      </w:r>
      <w:r w:rsidR="005D42DE" w:rsidRPr="00C4270E">
        <w:rPr>
          <w:rFonts w:ascii="Montserrat" w:hAnsi="Montserrat" w:cs="Arial"/>
          <w:i/>
          <w:sz w:val="22"/>
          <w:szCs w:val="22"/>
        </w:rPr>
        <w:t xml:space="preserve">te. </w:t>
      </w:r>
      <w:r w:rsidR="004B081F" w:rsidRPr="00C4270E">
        <w:rPr>
          <w:rFonts w:ascii="Montserrat" w:hAnsi="Montserrat" w:cs="Arial"/>
          <w:i/>
          <w:sz w:val="22"/>
          <w:szCs w:val="22"/>
        </w:rPr>
        <w:t xml:space="preserve">Tím se EFG otevírají možnosti v oblasti </w:t>
      </w:r>
      <w:proofErr w:type="spellStart"/>
      <w:r w:rsidR="004B081F" w:rsidRPr="00C4270E">
        <w:rPr>
          <w:rFonts w:ascii="Montserrat" w:hAnsi="Montserrat" w:cs="Arial"/>
          <w:i/>
          <w:sz w:val="22"/>
          <w:szCs w:val="22"/>
        </w:rPr>
        <w:t>tradingu</w:t>
      </w:r>
      <w:proofErr w:type="spellEnd"/>
      <w:r w:rsidR="004B081F" w:rsidRPr="00C4270E">
        <w:rPr>
          <w:rFonts w:ascii="Montserrat" w:hAnsi="Montserrat" w:cs="Arial"/>
          <w:i/>
          <w:sz w:val="22"/>
          <w:szCs w:val="22"/>
        </w:rPr>
        <w:t xml:space="preserve"> plynu na evropských trzích,</w:t>
      </w:r>
      <w:r w:rsidR="005D42DE" w:rsidRPr="00C4270E">
        <w:rPr>
          <w:rFonts w:ascii="Montserrat" w:hAnsi="Montserrat" w:cs="Arial"/>
          <w:sz w:val="22"/>
          <w:szCs w:val="22"/>
        </w:rPr>
        <w:t>“</w:t>
      </w:r>
      <w:r w:rsidR="00D437C7">
        <w:rPr>
          <w:rFonts w:ascii="Montserrat" w:hAnsi="Montserrat" w:cs="Arial"/>
          <w:sz w:val="22"/>
          <w:szCs w:val="22"/>
        </w:rPr>
        <w:t xml:space="preserve"> </w:t>
      </w:r>
      <w:r w:rsidR="005D42DE">
        <w:rPr>
          <w:rFonts w:ascii="Montserrat" w:hAnsi="Montserrat" w:cs="Arial"/>
          <w:sz w:val="22"/>
          <w:szCs w:val="22"/>
        </w:rPr>
        <w:t>doplňuje ekonomickou stránku projektu Tomáš Voltr, místopředseda představenstva EFG.</w:t>
      </w:r>
    </w:p>
    <w:p w:rsidR="00D86411" w:rsidRDefault="00D86411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D86411" w:rsidRDefault="5FF8A75A" w:rsidP="00264A1D">
      <w:pPr>
        <w:jc w:val="both"/>
        <w:rPr>
          <w:rFonts w:ascii="Montserrat" w:hAnsi="Montserrat" w:cs="Arial"/>
          <w:sz w:val="22"/>
          <w:szCs w:val="22"/>
        </w:rPr>
      </w:pPr>
      <w:r w:rsidRPr="00794009">
        <w:rPr>
          <w:rFonts w:ascii="Montserrat" w:eastAsia="Montserrat" w:hAnsi="Montserrat" w:cs="Montserrat"/>
          <w:sz w:val="22"/>
          <w:szCs w:val="22"/>
        </w:rPr>
        <w:t xml:space="preserve">Slavnostního otevření první výrobny biometanu </w:t>
      </w:r>
      <w:r w:rsidR="00264A1D" w:rsidRPr="00794009">
        <w:rPr>
          <w:rFonts w:ascii="Montserrat" w:eastAsia="Montserrat" w:hAnsi="Montserrat" w:cs="Montserrat"/>
          <w:sz w:val="22"/>
          <w:szCs w:val="22"/>
        </w:rPr>
        <w:t>v ČR</w:t>
      </w:r>
      <w:r w:rsidRPr="00794009">
        <w:rPr>
          <w:rFonts w:ascii="Montserrat" w:eastAsia="Montserrat" w:hAnsi="Montserrat" w:cs="Montserrat"/>
          <w:sz w:val="22"/>
          <w:szCs w:val="22"/>
        </w:rPr>
        <w:t xml:space="preserve"> se účastnila</w:t>
      </w:r>
      <w:r w:rsidR="00264A1D" w:rsidRPr="00794009">
        <w:rPr>
          <w:rFonts w:ascii="Montserrat" w:eastAsia="Montserrat" w:hAnsi="Montserrat" w:cs="Montserrat"/>
          <w:sz w:val="22"/>
          <w:szCs w:val="22"/>
        </w:rPr>
        <w:t xml:space="preserve"> také</w:t>
      </w:r>
      <w:r w:rsidRPr="00794009">
        <w:rPr>
          <w:rFonts w:ascii="Montserrat" w:eastAsia="Montserrat" w:hAnsi="Montserrat" w:cs="Montserrat"/>
          <w:sz w:val="22"/>
          <w:szCs w:val="22"/>
        </w:rPr>
        <w:t xml:space="preserve"> </w:t>
      </w:r>
      <w:r w:rsidR="00264A1D" w:rsidRPr="00794009">
        <w:rPr>
          <w:rFonts w:ascii="Montserrat" w:eastAsia="Montserrat" w:hAnsi="Montserrat" w:cs="Montserrat"/>
          <w:sz w:val="22"/>
          <w:szCs w:val="22"/>
        </w:rPr>
        <w:t xml:space="preserve">výkonná ředitelka Českého plynárenského svazu Lenka Kovačovská, která uvedla: 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>„Reálný potenciál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</w:t>
      </w:r>
      <w:r w:rsidR="009005E6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do roku 2050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>pro v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yužívání </w:t>
      </w:r>
      <w:r w:rsidR="009005E6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pokročilého 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>biometanu v</w:t>
      </w:r>
      <w:r w:rsidR="00830C9B" w:rsidRPr="00794009">
        <w:rPr>
          <w:rFonts w:ascii="Montserrat" w:eastAsia="Montserrat" w:hAnsi="Montserrat" w:cs="Montserrat"/>
          <w:i/>
          <w:iCs/>
          <w:sz w:val="22"/>
          <w:szCs w:val="22"/>
        </w:rPr>
        <w:t> 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plynárenské infrastruktuře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dosahuje </w:t>
      </w:r>
      <w:r w:rsidR="009005E6" w:rsidRPr="00794009">
        <w:rPr>
          <w:rFonts w:ascii="Montserrat" w:eastAsia="Montserrat" w:hAnsi="Montserrat" w:cs="Montserrat"/>
          <w:i/>
          <w:iCs/>
          <w:sz w:val="22"/>
          <w:szCs w:val="22"/>
        </w:rPr>
        <w:t>téměř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deseti procent celkové tuzemské spotřeby zemního plynu </w:t>
      </w:r>
      <w:r w:rsidR="00830C9B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za rok, tedy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>úrovn</w:t>
      </w:r>
      <w:r w:rsidR="00830C9B" w:rsidRPr="00794009">
        <w:rPr>
          <w:rFonts w:ascii="Montserrat" w:eastAsia="Montserrat" w:hAnsi="Montserrat" w:cs="Montserrat"/>
          <w:i/>
          <w:iCs/>
          <w:sz w:val="22"/>
          <w:szCs w:val="22"/>
        </w:rPr>
        <w:t>ě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</w:t>
      </w:r>
      <w:r w:rsidR="00830C9B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zhruba </w:t>
      </w:r>
      <w:r w:rsidR="009005E6" w:rsidRPr="00794009">
        <w:rPr>
          <w:rFonts w:ascii="Montserrat" w:eastAsia="Montserrat" w:hAnsi="Montserrat" w:cs="Montserrat"/>
          <w:i/>
          <w:iCs/>
          <w:sz w:val="22"/>
          <w:szCs w:val="22"/>
        </w:rPr>
        <w:t>75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0 milionů metrů krychlových. Velkou výhodou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lastRenderedPageBreak/>
        <w:t>je, že produkce biometanu je kontinuální a není závislá na počasí. D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íky biometanu může být plyn obnovitelný stejně, jako je tomu dnes u elektřiny vyráběné ze slunce či větru.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>Důležité je, že b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>iometan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je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svým složením identický se zemním plynem, tudíž vše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>,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co funguje na zemní plyn, bude fungovat i na biometan. Plynové kotle, vařiče či auta na stlačený zemní plyn (CNG) budou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na biometan 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>bezproblémově fungovat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>,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a to bez nutnosti jakýchkoli úprav technologi</w:t>
      </w:r>
      <w:r w:rsidR="00830C9B" w:rsidRPr="00794009">
        <w:rPr>
          <w:rFonts w:ascii="Montserrat" w:eastAsia="Montserrat" w:hAnsi="Montserrat" w:cs="Montserrat"/>
          <w:i/>
          <w:iCs/>
          <w:sz w:val="22"/>
          <w:szCs w:val="22"/>
        </w:rPr>
        <w:t>í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 </w:t>
      </w:r>
      <w:r w:rsidR="00E064BD" w:rsidRPr="00794009">
        <w:rPr>
          <w:rFonts w:ascii="Montserrat" w:eastAsia="Montserrat" w:hAnsi="Montserrat" w:cs="Montserrat"/>
          <w:i/>
          <w:iCs/>
          <w:sz w:val="22"/>
          <w:szCs w:val="22"/>
        </w:rPr>
        <w:t xml:space="preserve">nebo jiných </w:t>
      </w:r>
      <w:r w:rsidR="00264A1D" w:rsidRPr="00794009">
        <w:rPr>
          <w:rFonts w:ascii="Montserrat" w:eastAsia="Montserrat" w:hAnsi="Montserrat" w:cs="Montserrat"/>
          <w:i/>
          <w:iCs/>
          <w:sz w:val="22"/>
          <w:szCs w:val="22"/>
        </w:rPr>
        <w:t>investic."</w:t>
      </w:r>
    </w:p>
    <w:p w:rsidR="00D5736A" w:rsidRDefault="00D5736A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A41BE9" w:rsidRDefault="00AB2CD6" w:rsidP="00AB2CD6">
      <w:pPr>
        <w:jc w:val="both"/>
        <w:rPr>
          <w:rFonts w:ascii="Montserrat" w:hAnsi="Montserrat" w:cs="Arial"/>
          <w:sz w:val="22"/>
          <w:szCs w:val="22"/>
        </w:rPr>
      </w:pPr>
      <w:r w:rsidRPr="00AB2CD6">
        <w:rPr>
          <w:rFonts w:ascii="Montserrat" w:hAnsi="Montserrat" w:cs="Arial"/>
          <w:sz w:val="22"/>
          <w:szCs w:val="22"/>
        </w:rPr>
        <w:t>Biometan je často prezentován jako jedna z forem paliva budoucnosti. Má nejnižší emise skleníkových plynů a v porovnání s ostatními konvenčními biopalivy i nejnižší spotřebu energie v celém životním cyklu, zejména je-li produkován z</w:t>
      </w:r>
      <w:r w:rsidR="00FC2D8F">
        <w:rPr>
          <w:rFonts w:ascii="Montserrat" w:hAnsi="Montserrat" w:cs="Arial"/>
          <w:sz w:val="22"/>
          <w:szCs w:val="22"/>
        </w:rPr>
        <w:t> biologicky rozložitelného odpadu</w:t>
      </w:r>
      <w:r w:rsidRPr="00AB2CD6">
        <w:rPr>
          <w:rFonts w:ascii="Montserrat" w:hAnsi="Montserrat" w:cs="Arial"/>
          <w:sz w:val="22"/>
          <w:szCs w:val="22"/>
        </w:rPr>
        <w:t>.</w:t>
      </w:r>
      <w:r w:rsidR="00D5736A" w:rsidRPr="00D5736A">
        <w:rPr>
          <w:rFonts w:ascii="Montserrat" w:hAnsi="Montserrat" w:cs="Arial"/>
          <w:sz w:val="22"/>
          <w:szCs w:val="22"/>
        </w:rPr>
        <w:t xml:space="preserve"> Po vtlačení do distribuční soustavy může být spotřebován na kterémkoliv místě, ať už se jedná o využití v energetickém zařízení nebo v dopravě. „</w:t>
      </w:r>
      <w:r w:rsidR="00D5736A" w:rsidRPr="00D5736A">
        <w:rPr>
          <w:rFonts w:ascii="Montserrat" w:hAnsi="Montserrat" w:cs="Arial"/>
          <w:i/>
          <w:sz w:val="22"/>
          <w:szCs w:val="22"/>
        </w:rPr>
        <w:t>Právě možnost „uložení“ biometanu v distribuční soustavě je velkou výhodou tohoto, pro ČR nového, obnovitelného zdroje. Náklady na uložení elektrické energie jsou vysoké a možnosti jsou v současnosti velice omezené. Plynárenská soustava sama o sobě v případě vtláčení biometanu funguje jako úložiště</w:t>
      </w:r>
      <w:r w:rsidR="005622CF">
        <w:rPr>
          <w:rFonts w:ascii="Montserrat" w:hAnsi="Montserrat" w:cs="Arial"/>
          <w:i/>
          <w:sz w:val="22"/>
          <w:szCs w:val="22"/>
        </w:rPr>
        <w:t xml:space="preserve">. </w:t>
      </w:r>
      <w:r w:rsidR="005622CF" w:rsidRPr="00D5736A">
        <w:rPr>
          <w:rFonts w:ascii="Montserrat" w:hAnsi="Montserrat" w:cs="Arial"/>
          <w:i/>
          <w:sz w:val="22"/>
          <w:szCs w:val="22"/>
        </w:rPr>
        <w:t>Oproti elektrické energii má plyn tuto obrovskou výhodu</w:t>
      </w:r>
      <w:r w:rsidR="005622CF">
        <w:rPr>
          <w:rFonts w:ascii="Montserrat" w:hAnsi="Montserrat" w:cs="Arial"/>
          <w:i/>
          <w:sz w:val="22"/>
          <w:szCs w:val="22"/>
        </w:rPr>
        <w:t xml:space="preserve">. V Rapotíně vyrobený biometan může sloužit např. pro pohon CNG </w:t>
      </w:r>
      <w:r w:rsidR="005622CF" w:rsidRPr="00C4270E">
        <w:rPr>
          <w:rFonts w:ascii="Montserrat" w:hAnsi="Montserrat" w:cs="Arial"/>
          <w:i/>
          <w:sz w:val="22"/>
          <w:szCs w:val="22"/>
        </w:rPr>
        <w:t xml:space="preserve">autobusů </w:t>
      </w:r>
      <w:r w:rsidR="00C4270E" w:rsidRPr="00C4270E">
        <w:rPr>
          <w:rFonts w:ascii="Montserrat" w:hAnsi="Montserrat" w:cs="Arial"/>
          <w:i/>
          <w:sz w:val="22"/>
          <w:szCs w:val="22"/>
        </w:rPr>
        <w:t>a automobilů</w:t>
      </w:r>
      <w:r w:rsidR="00D5736A" w:rsidRPr="00C4270E">
        <w:rPr>
          <w:rFonts w:ascii="Montserrat" w:hAnsi="Montserrat" w:cs="Arial"/>
          <w:sz w:val="22"/>
          <w:szCs w:val="22"/>
        </w:rPr>
        <w:t>,“ uzavírá</w:t>
      </w:r>
      <w:r w:rsidR="00C0065D">
        <w:rPr>
          <w:rFonts w:ascii="Montserrat" w:hAnsi="Montserrat" w:cs="Arial"/>
          <w:sz w:val="22"/>
          <w:szCs w:val="22"/>
        </w:rPr>
        <w:t xml:space="preserve"> Martin</w:t>
      </w:r>
      <w:r w:rsidR="00D5736A" w:rsidRPr="00D5736A">
        <w:rPr>
          <w:rFonts w:ascii="Montserrat" w:hAnsi="Montserrat" w:cs="Arial"/>
          <w:sz w:val="22"/>
          <w:szCs w:val="22"/>
        </w:rPr>
        <w:t xml:space="preserve"> Vrtiška.</w:t>
      </w:r>
    </w:p>
    <w:p w:rsidR="005E30A0" w:rsidRDefault="005E30A0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5E30A0" w:rsidRPr="00AB2CD6" w:rsidRDefault="005E30A0" w:rsidP="00AB2CD6">
      <w:pPr>
        <w:jc w:val="both"/>
        <w:rPr>
          <w:rFonts w:ascii="Montserrat" w:hAnsi="Montserrat" w:cs="Arial"/>
          <w:sz w:val="22"/>
          <w:szCs w:val="22"/>
        </w:rPr>
      </w:pPr>
      <w:r w:rsidRPr="005E30A0">
        <w:rPr>
          <w:rFonts w:ascii="Montserrat" w:hAnsi="Montserrat" w:cs="Arial"/>
          <w:i/>
          <w:sz w:val="22"/>
          <w:szCs w:val="22"/>
        </w:rPr>
        <w:t xml:space="preserve">„Akumulační příležitosti biometanu se výborně doplňují s větrnými a solárními elektrárnami, které dnes vyrábějí tu nejlevnější elektřinu. A tím, jak velký potenciál v Česku biometan má, roste i snadno využitelný potenciál větrných a </w:t>
      </w:r>
      <w:proofErr w:type="spellStart"/>
      <w:r w:rsidRPr="005E30A0">
        <w:rPr>
          <w:rFonts w:ascii="Montserrat" w:hAnsi="Montserrat" w:cs="Arial"/>
          <w:i/>
          <w:sz w:val="22"/>
          <w:szCs w:val="22"/>
        </w:rPr>
        <w:t>fotovoltaických</w:t>
      </w:r>
      <w:proofErr w:type="spellEnd"/>
      <w:r w:rsidRPr="005E30A0">
        <w:rPr>
          <w:rFonts w:ascii="Montserrat" w:hAnsi="Montserrat" w:cs="Arial"/>
          <w:i/>
          <w:sz w:val="22"/>
          <w:szCs w:val="22"/>
        </w:rPr>
        <w:t xml:space="preserve"> elektráren,”</w:t>
      </w:r>
      <w:r w:rsidRPr="005E30A0">
        <w:rPr>
          <w:rFonts w:ascii="Montserrat" w:hAnsi="Montserrat" w:cs="Arial"/>
          <w:sz w:val="22"/>
          <w:szCs w:val="22"/>
        </w:rPr>
        <w:t xml:space="preserve"> řekl Štěpán Chalupa, předseda Komory obnovitelných zdrojů energie.</w:t>
      </w:r>
    </w:p>
    <w:p w:rsidR="00A41BE9" w:rsidRDefault="00A41BE9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FC2D8F" w:rsidRDefault="00D86411" w:rsidP="00AB2CD6">
      <w:pPr>
        <w:jc w:val="both"/>
        <w:rPr>
          <w:rFonts w:ascii="Montserrat" w:hAnsi="Montserrat" w:cs="Arial"/>
          <w:b/>
          <w:sz w:val="22"/>
          <w:szCs w:val="22"/>
        </w:rPr>
      </w:pPr>
      <w:r w:rsidRPr="00833F41">
        <w:rPr>
          <w:rFonts w:ascii="Montserrat" w:hAnsi="Montserrat" w:cs="Arial"/>
          <w:b/>
          <w:sz w:val="22"/>
          <w:szCs w:val="22"/>
        </w:rPr>
        <w:t>Technické specifikace</w:t>
      </w:r>
    </w:p>
    <w:p w:rsidR="00D5736A" w:rsidRPr="00833F41" w:rsidRDefault="00D5736A" w:rsidP="00AB2CD6">
      <w:pPr>
        <w:jc w:val="both"/>
        <w:rPr>
          <w:rFonts w:ascii="Montserrat" w:hAnsi="Montserrat" w:cs="Arial"/>
          <w:b/>
          <w:sz w:val="22"/>
          <w:szCs w:val="22"/>
        </w:rPr>
      </w:pPr>
    </w:p>
    <w:p w:rsidR="00FC0B19" w:rsidRPr="00833F41" w:rsidRDefault="000926F9" w:rsidP="00E12AF8">
      <w:pPr>
        <w:pStyle w:val="Odstavecseseznamem"/>
        <w:numPr>
          <w:ilvl w:val="0"/>
          <w:numId w:val="1"/>
        </w:numPr>
        <w:jc w:val="both"/>
        <w:rPr>
          <w:rFonts w:ascii="Montserrat" w:hAnsi="Montserrat" w:cs="Arial"/>
          <w:sz w:val="22"/>
          <w:szCs w:val="22"/>
        </w:rPr>
      </w:pPr>
      <w:r w:rsidRPr="00E12AF8">
        <w:rPr>
          <w:rFonts w:ascii="Montserrat" w:hAnsi="Montserrat" w:cs="Arial"/>
          <w:i/>
          <w:iCs/>
          <w:sz w:val="22"/>
          <w:szCs w:val="22"/>
        </w:rPr>
        <w:t xml:space="preserve">Třístupňová </w:t>
      </w:r>
      <w:r w:rsidR="00FC2D8F">
        <w:rPr>
          <w:rFonts w:ascii="Montserrat" w:hAnsi="Montserrat" w:cs="Arial"/>
          <w:i/>
          <w:iCs/>
          <w:sz w:val="22"/>
          <w:szCs w:val="22"/>
        </w:rPr>
        <w:t xml:space="preserve">membránová </w:t>
      </w:r>
      <w:r w:rsidRPr="00E12AF8">
        <w:rPr>
          <w:rFonts w:ascii="Montserrat" w:hAnsi="Montserrat" w:cs="Arial"/>
          <w:i/>
          <w:iCs/>
          <w:sz w:val="22"/>
          <w:szCs w:val="22"/>
        </w:rPr>
        <w:t>separace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 xml:space="preserve"> </w:t>
      </w:r>
      <w:r w:rsidRPr="00E12AF8">
        <w:rPr>
          <w:rFonts w:ascii="Montserrat" w:hAnsi="Montserrat" w:cs="Arial"/>
          <w:i/>
          <w:iCs/>
          <w:sz w:val="22"/>
          <w:szCs w:val="22"/>
        </w:rPr>
        <w:t xml:space="preserve">bioplynu 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 xml:space="preserve">je založena na propustnosti molekul jednotlivých </w:t>
      </w:r>
      <w:r w:rsidR="00EB705E">
        <w:rPr>
          <w:rFonts w:ascii="Montserrat" w:hAnsi="Montserrat" w:cs="Arial"/>
          <w:i/>
          <w:iCs/>
          <w:sz w:val="22"/>
          <w:szCs w:val="22"/>
        </w:rPr>
        <w:t xml:space="preserve">složek </w:t>
      </w:r>
      <w:r w:rsidR="0091183A">
        <w:rPr>
          <w:rFonts w:ascii="Montserrat" w:hAnsi="Montserrat" w:cs="Arial"/>
          <w:i/>
          <w:iCs/>
          <w:sz w:val="22"/>
          <w:szCs w:val="22"/>
        </w:rPr>
        <w:t>plynů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 xml:space="preserve"> polymerovým vláknem. Tím dochází k oddělení metanu (CH4) od ostatních složek</w:t>
      </w:r>
      <w:r w:rsidR="004B081F">
        <w:rPr>
          <w:rFonts w:ascii="Montserrat" w:hAnsi="Montserrat" w:cs="Arial"/>
          <w:i/>
          <w:iCs/>
          <w:sz w:val="22"/>
          <w:szCs w:val="22"/>
        </w:rPr>
        <w:t xml:space="preserve"> 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>– oxid</w:t>
      </w:r>
      <w:r w:rsidR="0091183A">
        <w:rPr>
          <w:rFonts w:ascii="Montserrat" w:hAnsi="Montserrat" w:cs="Arial"/>
          <w:i/>
          <w:iCs/>
          <w:sz w:val="22"/>
          <w:szCs w:val="22"/>
        </w:rPr>
        <w:t>u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 xml:space="preserve"> uhličit</w:t>
      </w:r>
      <w:r w:rsidR="0091183A">
        <w:rPr>
          <w:rFonts w:ascii="Montserrat" w:hAnsi="Montserrat" w:cs="Arial"/>
          <w:i/>
          <w:iCs/>
          <w:sz w:val="22"/>
          <w:szCs w:val="22"/>
        </w:rPr>
        <w:t>ého</w:t>
      </w:r>
      <w:r w:rsidR="00FC0B19" w:rsidRPr="00E12AF8">
        <w:rPr>
          <w:rFonts w:ascii="Montserrat" w:hAnsi="Montserrat" w:cs="Arial"/>
          <w:i/>
          <w:iCs/>
          <w:sz w:val="22"/>
          <w:szCs w:val="22"/>
        </w:rPr>
        <w:t xml:space="preserve"> (CO2), kyslík</w:t>
      </w:r>
      <w:r w:rsidR="0091183A">
        <w:rPr>
          <w:rFonts w:ascii="Montserrat" w:hAnsi="Montserrat" w:cs="Arial"/>
          <w:i/>
          <w:iCs/>
          <w:sz w:val="22"/>
          <w:szCs w:val="22"/>
        </w:rPr>
        <w:t>u</w:t>
      </w:r>
      <w:r w:rsidR="00DC396D">
        <w:rPr>
          <w:rFonts w:ascii="Montserrat" w:hAnsi="Montserrat" w:cs="Arial"/>
          <w:i/>
          <w:iCs/>
          <w:sz w:val="22"/>
          <w:szCs w:val="22"/>
        </w:rPr>
        <w:t xml:space="preserve"> (O2)</w:t>
      </w:r>
      <w:r w:rsidR="00CD27D7" w:rsidRPr="00E12AF8">
        <w:rPr>
          <w:rFonts w:ascii="Montserrat" w:hAnsi="Montserrat" w:cs="Arial"/>
          <w:i/>
          <w:iCs/>
          <w:sz w:val="22"/>
          <w:szCs w:val="22"/>
        </w:rPr>
        <w:t xml:space="preserve"> atd.</w:t>
      </w:r>
    </w:p>
    <w:p w:rsidR="00FC2D8F" w:rsidRPr="00E12AF8" w:rsidRDefault="00EB705E" w:rsidP="00E12AF8">
      <w:pPr>
        <w:pStyle w:val="Odstavecseseznamem"/>
        <w:numPr>
          <w:ilvl w:val="0"/>
          <w:numId w:val="1"/>
        </w:num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i/>
          <w:iCs/>
          <w:sz w:val="22"/>
          <w:szCs w:val="22"/>
        </w:rPr>
        <w:t>Výrobcem</w:t>
      </w:r>
      <w:r w:rsidR="00FC2D8F">
        <w:rPr>
          <w:rFonts w:ascii="Montserrat" w:hAnsi="Montserrat" w:cs="Arial"/>
          <w:i/>
          <w:iCs/>
          <w:sz w:val="22"/>
          <w:szCs w:val="22"/>
        </w:rPr>
        <w:t xml:space="preserve"> technologie je společnost PRODEVAL</w:t>
      </w:r>
      <w:r>
        <w:rPr>
          <w:rFonts w:ascii="Montserrat" w:hAnsi="Montserrat" w:cs="Arial"/>
          <w:i/>
          <w:iCs/>
          <w:sz w:val="22"/>
          <w:szCs w:val="22"/>
        </w:rPr>
        <w:t xml:space="preserve">, dodavatelem na český trh je společnost </w:t>
      </w:r>
      <w:proofErr w:type="spellStart"/>
      <w:r>
        <w:rPr>
          <w:rFonts w:ascii="Montserrat" w:hAnsi="Montserrat" w:cs="Arial"/>
          <w:i/>
          <w:iCs/>
          <w:sz w:val="22"/>
          <w:szCs w:val="22"/>
        </w:rPr>
        <w:t>Biomethane</w:t>
      </w:r>
      <w:proofErr w:type="spellEnd"/>
      <w:r>
        <w:rPr>
          <w:rFonts w:ascii="Montserrat" w:hAnsi="Montserrat" w:cs="Arial"/>
          <w:i/>
          <w:iCs/>
          <w:sz w:val="22"/>
          <w:szCs w:val="22"/>
        </w:rPr>
        <w:t xml:space="preserve"> CE</w:t>
      </w:r>
    </w:p>
    <w:p w:rsidR="0A8B1582" w:rsidRPr="002D7B17" w:rsidRDefault="00FC2D8F" w:rsidP="00E12AF8">
      <w:pPr>
        <w:pStyle w:val="Odstavecseseznamem"/>
        <w:numPr>
          <w:ilvl w:val="0"/>
          <w:numId w:val="1"/>
        </w:numPr>
        <w:jc w:val="both"/>
        <w:rPr>
          <w:rFonts w:ascii="Montserrat" w:hAnsi="Montserrat" w:cs="Arial"/>
          <w:i/>
          <w:iCs/>
          <w:sz w:val="22"/>
          <w:szCs w:val="22"/>
        </w:rPr>
      </w:pPr>
      <w:r w:rsidRPr="002D7B17">
        <w:rPr>
          <w:rFonts w:ascii="Montserrat" w:hAnsi="Montserrat" w:cs="Arial"/>
          <w:i/>
          <w:iCs/>
          <w:sz w:val="22"/>
          <w:szCs w:val="22"/>
        </w:rPr>
        <w:t>Kapacita jednotky je 260–300 Nm3 bioplynu za hodinu</w:t>
      </w:r>
    </w:p>
    <w:p w:rsidR="00FC2D8F" w:rsidRPr="002D7B17" w:rsidRDefault="00FC2D8F" w:rsidP="00E12AF8">
      <w:pPr>
        <w:pStyle w:val="Odstavecseseznamem"/>
        <w:numPr>
          <w:ilvl w:val="0"/>
          <w:numId w:val="1"/>
        </w:numPr>
        <w:jc w:val="both"/>
        <w:rPr>
          <w:rFonts w:ascii="Montserrat" w:hAnsi="Montserrat" w:cs="Arial"/>
          <w:i/>
          <w:iCs/>
          <w:sz w:val="22"/>
          <w:szCs w:val="22"/>
        </w:rPr>
      </w:pPr>
      <w:r w:rsidRPr="002D7B17">
        <w:rPr>
          <w:rFonts w:ascii="Montserrat" w:hAnsi="Montserrat" w:cs="Arial"/>
          <w:i/>
          <w:iCs/>
          <w:sz w:val="22"/>
          <w:szCs w:val="22"/>
        </w:rPr>
        <w:t>Výroba biometanu: 1,3 mil. Nm3</w:t>
      </w:r>
      <w:r w:rsidR="007579E0" w:rsidRPr="002D7B17">
        <w:rPr>
          <w:rFonts w:ascii="Montserrat" w:hAnsi="Montserrat" w:cs="Arial"/>
          <w:i/>
          <w:iCs/>
          <w:sz w:val="22"/>
          <w:szCs w:val="22"/>
        </w:rPr>
        <w:t xml:space="preserve"> </w:t>
      </w:r>
      <w:proofErr w:type="spellStart"/>
      <w:r w:rsidR="007579E0" w:rsidRPr="002D7B17">
        <w:rPr>
          <w:rFonts w:ascii="Montserrat" w:hAnsi="Montserrat" w:cs="Arial"/>
          <w:i/>
          <w:iCs/>
          <w:sz w:val="22"/>
          <w:szCs w:val="22"/>
        </w:rPr>
        <w:t>biometanu</w:t>
      </w:r>
      <w:proofErr w:type="spellEnd"/>
      <w:r w:rsidR="007579E0" w:rsidRPr="002D7B17">
        <w:rPr>
          <w:rFonts w:ascii="Montserrat" w:hAnsi="Montserrat" w:cs="Arial"/>
          <w:i/>
          <w:iCs/>
          <w:sz w:val="22"/>
          <w:szCs w:val="22"/>
        </w:rPr>
        <w:t xml:space="preserve"> (13 </w:t>
      </w:r>
      <w:proofErr w:type="spellStart"/>
      <w:r w:rsidR="00975801" w:rsidRPr="002D7B17">
        <w:rPr>
          <w:rFonts w:ascii="Montserrat" w:hAnsi="Montserrat" w:cs="Arial"/>
          <w:i/>
          <w:iCs/>
          <w:sz w:val="22"/>
          <w:szCs w:val="22"/>
        </w:rPr>
        <w:t>GWh</w:t>
      </w:r>
      <w:proofErr w:type="spellEnd"/>
      <w:r w:rsidR="00975801" w:rsidRPr="002D7B17">
        <w:rPr>
          <w:rFonts w:ascii="Montserrat" w:hAnsi="Montserrat" w:cs="Arial"/>
          <w:i/>
          <w:iCs/>
          <w:sz w:val="22"/>
          <w:szCs w:val="22"/>
        </w:rPr>
        <w:t>) /</w:t>
      </w:r>
      <w:r w:rsidR="007579E0" w:rsidRPr="002D7B17">
        <w:rPr>
          <w:rFonts w:ascii="Montserrat" w:hAnsi="Montserrat" w:cs="Arial"/>
          <w:i/>
          <w:iCs/>
          <w:sz w:val="22"/>
          <w:szCs w:val="22"/>
        </w:rPr>
        <w:t>rok</w:t>
      </w:r>
    </w:p>
    <w:p w:rsidR="007579E0" w:rsidRPr="002D7B17" w:rsidRDefault="007579E0" w:rsidP="005622CF">
      <w:pPr>
        <w:pStyle w:val="Odstavecseseznamem"/>
        <w:numPr>
          <w:ilvl w:val="0"/>
          <w:numId w:val="1"/>
        </w:numPr>
        <w:jc w:val="both"/>
        <w:rPr>
          <w:rFonts w:ascii="Montserrat" w:hAnsi="Montserrat" w:cs="Arial"/>
          <w:i/>
          <w:iCs/>
          <w:sz w:val="22"/>
          <w:szCs w:val="22"/>
        </w:rPr>
      </w:pPr>
      <w:r w:rsidRPr="002D7B17">
        <w:rPr>
          <w:rFonts w:ascii="Montserrat" w:hAnsi="Montserrat" w:cs="Arial"/>
          <w:i/>
          <w:iCs/>
          <w:sz w:val="22"/>
          <w:szCs w:val="22"/>
        </w:rPr>
        <w:t>Snížení emisí skleníkových plynů (CO2 ekvivalent): 57 375 t</w:t>
      </w:r>
      <w:r w:rsidR="00456D6F" w:rsidRPr="002D7B17">
        <w:rPr>
          <w:rFonts w:ascii="Montserrat" w:hAnsi="Montserrat" w:cs="Arial"/>
          <w:i/>
          <w:iCs/>
          <w:sz w:val="22"/>
          <w:szCs w:val="22"/>
        </w:rPr>
        <w:t xml:space="preserve"> /rok</w:t>
      </w:r>
    </w:p>
    <w:p w:rsidR="00D5736A" w:rsidRDefault="00D5736A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D5736A" w:rsidRDefault="00B333FA" w:rsidP="00AB2CD6">
      <w:pPr>
        <w:jc w:val="both"/>
        <w:rPr>
          <w:rFonts w:ascii="Montserrat" w:hAnsi="Montserrat" w:cs="Arial"/>
          <w:sz w:val="22"/>
          <w:szCs w:val="22"/>
        </w:rPr>
      </w:pPr>
      <w:hyperlink r:id="rId13" w:history="1">
        <w:r w:rsidR="00D86411" w:rsidRPr="00794009">
          <w:rPr>
            <w:rStyle w:val="Hypertextovodkaz"/>
            <w:rFonts w:ascii="Montserrat" w:hAnsi="Montserrat" w:cs="Arial"/>
            <w:b/>
            <w:bCs/>
            <w:sz w:val="22"/>
            <w:szCs w:val="22"/>
          </w:rPr>
          <w:t>ECR Rapotín</w:t>
        </w:r>
      </w:hyperlink>
      <w:r w:rsidR="00D86411" w:rsidRPr="00D86411">
        <w:rPr>
          <w:rFonts w:ascii="Montserrat" w:hAnsi="Montserrat" w:cs="Arial"/>
          <w:sz w:val="22"/>
          <w:szCs w:val="22"/>
        </w:rPr>
        <w:t xml:space="preserve"> je projektem investiční skupiny </w:t>
      </w:r>
      <w:hyperlink r:id="rId14" w:history="1">
        <w:r w:rsidR="00D86411" w:rsidRPr="00FE0E70">
          <w:rPr>
            <w:rStyle w:val="Hypertextovodkaz"/>
            <w:rFonts w:ascii="Montserrat" w:hAnsi="Montserrat" w:cs="Arial"/>
            <w:b/>
            <w:bCs/>
            <w:sz w:val="22"/>
            <w:szCs w:val="22"/>
          </w:rPr>
          <w:t>Energy financial group</w:t>
        </w:r>
      </w:hyperlink>
      <w:r w:rsidR="00D86411" w:rsidRPr="00D86411">
        <w:rPr>
          <w:rFonts w:ascii="Montserrat" w:hAnsi="Montserrat" w:cs="Arial"/>
          <w:sz w:val="22"/>
          <w:szCs w:val="22"/>
        </w:rPr>
        <w:t xml:space="preserve"> (EFG). ECR bylo vybudováno v areálu bývalých skláren v obci Rapotín v Olomouckém kraji a zajišťuje jak svoz, příjem a třídění odpadů, tak i provoz bioplynové stanice. Centrum </w:t>
      </w:r>
      <w:r w:rsidR="00D86411">
        <w:rPr>
          <w:rFonts w:ascii="Montserrat" w:hAnsi="Montserrat" w:cs="Arial"/>
          <w:sz w:val="22"/>
          <w:szCs w:val="22"/>
        </w:rPr>
        <w:t xml:space="preserve">má maximální roční kapacitu zpracování </w:t>
      </w:r>
      <w:r w:rsidR="007579E0">
        <w:rPr>
          <w:rFonts w:ascii="Montserrat" w:hAnsi="Montserrat" w:cs="Arial"/>
          <w:sz w:val="22"/>
          <w:szCs w:val="22"/>
        </w:rPr>
        <w:t xml:space="preserve">až </w:t>
      </w:r>
      <w:r w:rsidR="00D86411" w:rsidRPr="00D86411">
        <w:rPr>
          <w:rFonts w:ascii="Montserrat" w:hAnsi="Montserrat" w:cs="Arial"/>
          <w:sz w:val="22"/>
          <w:szCs w:val="22"/>
        </w:rPr>
        <w:t xml:space="preserve">30 000 tun bioodpadu a jeho produkty, bioplyn a organicko-minerální hnojiva, jsou dále beze zbytku využívány. </w:t>
      </w:r>
      <w:r w:rsidR="200908DE" w:rsidRPr="00D86411">
        <w:rPr>
          <w:rFonts w:ascii="Montserrat" w:hAnsi="Montserrat" w:cs="Arial"/>
          <w:sz w:val="22"/>
          <w:szCs w:val="22"/>
        </w:rPr>
        <w:t>Část b</w:t>
      </w:r>
      <w:r w:rsidR="00D86411" w:rsidRPr="00D86411">
        <w:rPr>
          <w:rFonts w:ascii="Montserrat" w:hAnsi="Montserrat" w:cs="Arial"/>
          <w:sz w:val="22"/>
          <w:szCs w:val="22"/>
        </w:rPr>
        <w:t>ioplyn</w:t>
      </w:r>
      <w:r w:rsidR="35E20F6B" w:rsidRPr="00D86411">
        <w:rPr>
          <w:rFonts w:ascii="Montserrat" w:hAnsi="Montserrat" w:cs="Arial"/>
          <w:sz w:val="22"/>
          <w:szCs w:val="22"/>
        </w:rPr>
        <w:t>u</w:t>
      </w:r>
      <w:r w:rsidR="065E037F" w:rsidRPr="00D86411">
        <w:rPr>
          <w:rFonts w:ascii="Montserrat" w:hAnsi="Montserrat" w:cs="Arial"/>
          <w:sz w:val="22"/>
          <w:szCs w:val="22"/>
        </w:rPr>
        <w:t xml:space="preserve"> je upravena na biometan a vtl</w:t>
      </w:r>
      <w:r w:rsidR="2039F4B1" w:rsidRPr="00D86411">
        <w:rPr>
          <w:rFonts w:ascii="Montserrat" w:hAnsi="Montserrat" w:cs="Arial"/>
          <w:sz w:val="22"/>
          <w:szCs w:val="22"/>
        </w:rPr>
        <w:t>á</w:t>
      </w:r>
      <w:r w:rsidR="065E037F" w:rsidRPr="00D86411">
        <w:rPr>
          <w:rFonts w:ascii="Montserrat" w:hAnsi="Montserrat" w:cs="Arial"/>
          <w:sz w:val="22"/>
          <w:szCs w:val="22"/>
        </w:rPr>
        <w:t>č</w:t>
      </w:r>
      <w:r w:rsidR="114C965D" w:rsidRPr="00E12AF8">
        <w:rPr>
          <w:rFonts w:ascii="Montserrat" w:hAnsi="Montserrat" w:cs="Arial"/>
          <w:sz w:val="22"/>
          <w:szCs w:val="22"/>
        </w:rPr>
        <w:t>e</w:t>
      </w:r>
      <w:r w:rsidR="065E037F" w:rsidRPr="00D86411">
        <w:rPr>
          <w:rFonts w:ascii="Montserrat" w:hAnsi="Montserrat" w:cs="Arial"/>
          <w:sz w:val="22"/>
          <w:szCs w:val="22"/>
        </w:rPr>
        <w:t>na do dist</w:t>
      </w:r>
      <w:r w:rsidR="4729E3AC" w:rsidRPr="00D86411">
        <w:rPr>
          <w:rFonts w:ascii="Montserrat" w:hAnsi="Montserrat" w:cs="Arial"/>
          <w:sz w:val="22"/>
          <w:szCs w:val="22"/>
        </w:rPr>
        <w:t>r</w:t>
      </w:r>
      <w:r w:rsidR="065E037F" w:rsidRPr="00D86411">
        <w:rPr>
          <w:rFonts w:ascii="Montserrat" w:hAnsi="Montserrat" w:cs="Arial"/>
          <w:sz w:val="22"/>
          <w:szCs w:val="22"/>
        </w:rPr>
        <w:t xml:space="preserve">ibuční </w:t>
      </w:r>
      <w:r w:rsidR="00EB705E">
        <w:rPr>
          <w:rFonts w:ascii="Montserrat" w:hAnsi="Montserrat" w:cs="Arial"/>
          <w:sz w:val="22"/>
          <w:szCs w:val="22"/>
        </w:rPr>
        <w:t>plynárenské</w:t>
      </w:r>
      <w:r w:rsidR="00EB705E" w:rsidRPr="00D86411">
        <w:rPr>
          <w:rFonts w:ascii="Montserrat" w:hAnsi="Montserrat" w:cs="Arial"/>
          <w:sz w:val="22"/>
          <w:szCs w:val="22"/>
        </w:rPr>
        <w:t xml:space="preserve"> </w:t>
      </w:r>
      <w:r w:rsidR="33201744" w:rsidRPr="00D86411">
        <w:rPr>
          <w:rFonts w:ascii="Montserrat" w:hAnsi="Montserrat" w:cs="Arial"/>
          <w:sz w:val="22"/>
          <w:szCs w:val="22"/>
        </w:rPr>
        <w:t>soustavy</w:t>
      </w:r>
      <w:r w:rsidR="007964D2">
        <w:rPr>
          <w:rFonts w:ascii="Montserrat" w:hAnsi="Montserrat" w:cs="Arial"/>
          <w:sz w:val="22"/>
          <w:szCs w:val="22"/>
        </w:rPr>
        <w:t>. Č</w:t>
      </w:r>
      <w:r w:rsidR="33201744" w:rsidRPr="00D86411">
        <w:rPr>
          <w:rFonts w:ascii="Montserrat" w:hAnsi="Montserrat" w:cs="Arial"/>
          <w:sz w:val="22"/>
          <w:szCs w:val="22"/>
        </w:rPr>
        <w:t>ást</w:t>
      </w:r>
      <w:r w:rsidR="00D86411" w:rsidRPr="00D86411">
        <w:rPr>
          <w:rFonts w:ascii="Montserrat" w:hAnsi="Montserrat" w:cs="Arial"/>
          <w:sz w:val="22"/>
          <w:szCs w:val="22"/>
        </w:rPr>
        <w:t xml:space="preserve"> se prostřednictvím kogenerační jednotky přemění na elektrickou a tepelnou energii. </w:t>
      </w:r>
      <w:r w:rsidR="007579E0">
        <w:rPr>
          <w:rFonts w:ascii="Montserrat" w:hAnsi="Montserrat" w:cs="Arial"/>
          <w:sz w:val="22"/>
          <w:szCs w:val="22"/>
        </w:rPr>
        <w:t>V</w:t>
      </w:r>
      <w:r w:rsidR="00D86411" w:rsidRPr="00D86411">
        <w:rPr>
          <w:rFonts w:ascii="Montserrat" w:hAnsi="Montserrat" w:cs="Arial"/>
          <w:sz w:val="22"/>
          <w:szCs w:val="22"/>
        </w:rPr>
        <w:t xml:space="preserve">yrobené energie </w:t>
      </w:r>
      <w:r w:rsidR="007579E0">
        <w:rPr>
          <w:rFonts w:ascii="Montserrat" w:hAnsi="Montserrat" w:cs="Arial"/>
          <w:sz w:val="22"/>
          <w:szCs w:val="22"/>
        </w:rPr>
        <w:t>využívá pro svůj provoz</w:t>
      </w:r>
      <w:r w:rsidR="00D86411" w:rsidRPr="00D86411">
        <w:rPr>
          <w:rFonts w:ascii="Montserrat" w:hAnsi="Montserrat" w:cs="Arial"/>
          <w:sz w:val="22"/>
          <w:szCs w:val="22"/>
        </w:rPr>
        <w:t xml:space="preserve"> ECR</w:t>
      </w:r>
      <w:r w:rsidR="007579E0">
        <w:rPr>
          <w:rFonts w:ascii="Montserrat" w:hAnsi="Montserrat" w:cs="Arial"/>
          <w:sz w:val="22"/>
          <w:szCs w:val="22"/>
        </w:rPr>
        <w:t xml:space="preserve"> Rapotín a </w:t>
      </w:r>
      <w:r w:rsidR="007964D2">
        <w:rPr>
          <w:rFonts w:ascii="Montserrat" w:hAnsi="Montserrat" w:cs="Arial"/>
          <w:sz w:val="22"/>
          <w:szCs w:val="22"/>
        </w:rPr>
        <w:t>obec</w:t>
      </w:r>
      <w:r w:rsidR="00287960">
        <w:rPr>
          <w:rFonts w:ascii="Montserrat" w:hAnsi="Montserrat" w:cs="Arial"/>
          <w:sz w:val="22"/>
          <w:szCs w:val="22"/>
        </w:rPr>
        <w:t xml:space="preserve"> Rapotín</w:t>
      </w:r>
      <w:r w:rsidR="00D86411" w:rsidRPr="00D86411">
        <w:rPr>
          <w:rFonts w:ascii="Montserrat" w:hAnsi="Montserrat" w:cs="Arial"/>
          <w:sz w:val="22"/>
          <w:szCs w:val="22"/>
        </w:rPr>
        <w:t xml:space="preserve"> pro ohřev vody a vytápění, elektrická energie se dodává do distribuční soustavy.</w:t>
      </w:r>
    </w:p>
    <w:p w:rsidR="00D86411" w:rsidRDefault="00D86411" w:rsidP="00AB2CD6">
      <w:pPr>
        <w:jc w:val="both"/>
        <w:rPr>
          <w:rFonts w:ascii="Montserrat" w:hAnsi="Montserrat" w:cs="Arial"/>
          <w:sz w:val="22"/>
          <w:szCs w:val="22"/>
        </w:rPr>
      </w:pPr>
    </w:p>
    <w:p w:rsidR="00D04AE3" w:rsidRPr="002D7B17" w:rsidRDefault="00B333FA" w:rsidP="00AB2CD6">
      <w:pPr>
        <w:jc w:val="both"/>
        <w:rPr>
          <w:rFonts w:ascii="Montserrat" w:hAnsi="Montserrat" w:cs="Arial"/>
          <w:sz w:val="22"/>
          <w:szCs w:val="22"/>
        </w:rPr>
      </w:pPr>
      <w:hyperlink r:id="rId15" w:history="1">
        <w:proofErr w:type="spellStart"/>
        <w:r w:rsidR="00585073" w:rsidRPr="00ED30A0">
          <w:rPr>
            <w:rStyle w:val="Hypertextovodkaz"/>
            <w:rFonts w:ascii="Montserrat" w:hAnsi="Montserrat" w:cs="Arial"/>
            <w:b/>
          </w:rPr>
          <w:t>GasNet</w:t>
        </w:r>
        <w:proofErr w:type="spellEnd"/>
      </w:hyperlink>
      <w:r w:rsidR="00585073" w:rsidRPr="002D7B17">
        <w:rPr>
          <w:rFonts w:ascii="Montserrat" w:hAnsi="Montserrat" w:cs="Arial"/>
          <w:sz w:val="22"/>
          <w:szCs w:val="22"/>
        </w:rPr>
        <w:t xml:space="preserve"> je </w:t>
      </w:r>
      <w:r w:rsidR="00474217" w:rsidRPr="002D7B17">
        <w:rPr>
          <w:rFonts w:ascii="Montserrat" w:hAnsi="Montserrat" w:cs="Arial"/>
          <w:sz w:val="22"/>
          <w:szCs w:val="22"/>
        </w:rPr>
        <w:t>provozovatel největší plynárenské distrib</w:t>
      </w:r>
      <w:r w:rsidR="00E3498F" w:rsidRPr="002D7B17">
        <w:rPr>
          <w:rFonts w:ascii="Montserrat" w:hAnsi="Montserrat" w:cs="Arial"/>
          <w:sz w:val="22"/>
          <w:szCs w:val="22"/>
        </w:rPr>
        <w:t>uční soustavy v České republice.</w:t>
      </w:r>
      <w:r w:rsidR="00474217" w:rsidRPr="002D7B17">
        <w:rPr>
          <w:rFonts w:ascii="Montserrat" w:hAnsi="Montserrat" w:cs="Arial"/>
          <w:sz w:val="22"/>
          <w:szCs w:val="22"/>
        </w:rPr>
        <w:t xml:space="preserve"> </w:t>
      </w:r>
      <w:r w:rsidR="00E3498F" w:rsidRPr="002D7B17">
        <w:rPr>
          <w:rFonts w:ascii="Montserrat" w:hAnsi="Montserrat" w:cs="Arial"/>
          <w:sz w:val="22"/>
          <w:szCs w:val="22"/>
        </w:rPr>
        <w:t>Z</w:t>
      </w:r>
      <w:r w:rsidR="00474217" w:rsidRPr="002D7B17">
        <w:rPr>
          <w:rFonts w:ascii="Montserrat" w:hAnsi="Montserrat" w:cs="Arial"/>
          <w:sz w:val="22"/>
          <w:szCs w:val="22"/>
        </w:rPr>
        <w:t xml:space="preserve">ajišťuje spolehlivé a bezpečné dodávky zemního plynu pro více než 2,3 miliónu zákazníků. </w:t>
      </w:r>
      <w:proofErr w:type="spellStart"/>
      <w:r w:rsidR="00474217" w:rsidRPr="002D7B17">
        <w:rPr>
          <w:rFonts w:ascii="Montserrat" w:hAnsi="Montserrat" w:cs="Arial"/>
          <w:sz w:val="22"/>
          <w:szCs w:val="22"/>
        </w:rPr>
        <w:t>GasNet</w:t>
      </w:r>
      <w:proofErr w:type="spellEnd"/>
      <w:r w:rsidR="00474217" w:rsidRPr="002D7B17">
        <w:rPr>
          <w:rFonts w:ascii="Montserrat" w:hAnsi="Montserrat" w:cs="Arial"/>
          <w:sz w:val="22"/>
          <w:szCs w:val="22"/>
        </w:rPr>
        <w:t xml:space="preserve"> má v tuzemsku zhruba 85% podíl na distribuci zemního plynu a spravuje 65 tisíc kilometrů plynovodů ve všech regionech České republiky kromě Prahy a Jihočeského kraje. Za posledních 10 let společnost investovala do spolehlivosti distribuční sítě více než 26 miliard korun. </w:t>
      </w:r>
      <w:r w:rsidR="00D04AE3" w:rsidRPr="002D7B17">
        <w:rPr>
          <w:rFonts w:ascii="Montserrat" w:hAnsi="Montserrat" w:cs="Arial"/>
          <w:sz w:val="22"/>
          <w:szCs w:val="22"/>
        </w:rPr>
        <w:t xml:space="preserve">Stoprocentním vlastníkem </w:t>
      </w:r>
      <w:r w:rsidR="00D04AE3" w:rsidRPr="002D7B17">
        <w:rPr>
          <w:rFonts w:ascii="Montserrat" w:hAnsi="Montserrat" w:cs="Arial"/>
          <w:sz w:val="22"/>
          <w:szCs w:val="22"/>
        </w:rPr>
        <w:lastRenderedPageBreak/>
        <w:t xml:space="preserve">společnosti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Gasnet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je konsorcium vedené společností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Macquarie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Infrastructure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and Real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Assets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(MIRA), do nějž patří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British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Columbia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Investment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Management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Corporation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(BCI) a Allianz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Capital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D04AE3" w:rsidRPr="002D7B17">
        <w:rPr>
          <w:rFonts w:ascii="Montserrat" w:hAnsi="Montserrat" w:cs="Arial"/>
          <w:sz w:val="22"/>
          <w:szCs w:val="22"/>
        </w:rPr>
        <w:t>Partners</w:t>
      </w:r>
      <w:proofErr w:type="spellEnd"/>
      <w:r w:rsidR="00D04AE3" w:rsidRPr="002D7B17">
        <w:rPr>
          <w:rFonts w:ascii="Montserrat" w:hAnsi="Montserrat" w:cs="Arial"/>
          <w:sz w:val="22"/>
          <w:szCs w:val="22"/>
        </w:rPr>
        <w:t xml:space="preserve"> zastupující pojišťovací společnosti skupiny Allianz. </w:t>
      </w:r>
    </w:p>
    <w:p w:rsidR="00D04AE3" w:rsidRDefault="00D04AE3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DC396D" w:rsidRDefault="00DC396D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DC396D">
        <w:rPr>
          <w:rFonts w:ascii="Montserrat" w:eastAsia="Times New Roman" w:hAnsi="Montserrat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3124200" cy="2085975"/>
            <wp:effectExtent l="0" t="0" r="0" b="0"/>
            <wp:wrapTight wrapText="bothSides">
              <wp:wrapPolygon edited="0">
                <wp:start x="0" y="0"/>
                <wp:lineTo x="0" y="21501"/>
                <wp:lineTo x="21468" y="21501"/>
                <wp:lineTo x="21468" y="0"/>
                <wp:lineTo x="0" y="0"/>
              </wp:wrapPolygon>
            </wp:wrapTight>
            <wp:docPr id="1" name="Obrázek 1" descr="C:\Users\Marketa.Damkova\OneDrive - Crest Communications, a.s\PR-Korporátní komunikace\EFG - Energy Finance Group\2019\Media relations\Tiskové zprávy\10_Rapotin_biometan\1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EFG - Energy Finance Group\2019\Media relations\Tiskové zprávy\10_Rapotin_biometan\1_z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96D" w:rsidRDefault="00DC396D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DC396D" w:rsidRDefault="00DC396D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Pr="004B6A2E" w:rsidRDefault="00AA2801" w:rsidP="00233175">
      <w:pPr>
        <w:tabs>
          <w:tab w:val="right" w:pos="9070"/>
        </w:tabs>
        <w:jc w:val="both"/>
        <w:rPr>
          <w:rFonts w:ascii="Montserrat" w:eastAsia="Times New Roman" w:hAnsi="Montserrat"/>
          <w:sz w:val="20"/>
          <w:szCs w:val="20"/>
          <w:lang w:eastAsia="cs-CZ"/>
        </w:rPr>
      </w:pPr>
      <w:r>
        <w:rPr>
          <w:rFonts w:ascii="Montserrat" w:eastAsia="Times New Roman" w:hAnsi="Montserrat"/>
          <w:sz w:val="20"/>
          <w:szCs w:val="20"/>
          <w:lang w:eastAsia="cs-CZ"/>
        </w:rPr>
        <w:t xml:space="preserve">Při </w:t>
      </w:r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slavnostním spuštění úpravny </w:t>
      </w:r>
      <w:proofErr w:type="spellStart"/>
      <w:r w:rsidRPr="00AA2801">
        <w:rPr>
          <w:rFonts w:ascii="Montserrat" w:eastAsia="Times New Roman" w:hAnsi="Montserrat"/>
          <w:sz w:val="20"/>
          <w:szCs w:val="20"/>
          <w:lang w:eastAsia="cs-CZ"/>
        </w:rPr>
        <w:t>biometanu</w:t>
      </w:r>
      <w:proofErr w:type="spellEnd"/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 vysvětluje princip Martin Vrtiška, obchodní ředitel EFG a vedoucí manažer projektu instalace </w:t>
      </w:r>
      <w:proofErr w:type="spellStart"/>
      <w:r w:rsidRPr="00AA2801">
        <w:rPr>
          <w:rFonts w:ascii="Montserrat" w:eastAsia="Times New Roman" w:hAnsi="Montserrat"/>
          <w:sz w:val="20"/>
          <w:szCs w:val="20"/>
          <w:lang w:eastAsia="cs-CZ"/>
        </w:rPr>
        <w:t>upgradingu</w:t>
      </w:r>
      <w:proofErr w:type="spellEnd"/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 v ECR Rapotín</w:t>
      </w: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A768FA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DC396D">
        <w:rPr>
          <w:rFonts w:ascii="Montserrat" w:eastAsia="Times New Roman" w:hAnsi="Montserrat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53340</wp:posOffset>
            </wp:positionV>
            <wp:extent cx="3124200" cy="2085975"/>
            <wp:effectExtent l="0" t="0" r="0" b="0"/>
            <wp:wrapTight wrapText="bothSides">
              <wp:wrapPolygon edited="0">
                <wp:start x="0" y="0"/>
                <wp:lineTo x="0" y="21501"/>
                <wp:lineTo x="21468" y="21501"/>
                <wp:lineTo x="21468" y="0"/>
                <wp:lineTo x="0" y="0"/>
              </wp:wrapPolygon>
            </wp:wrapTight>
            <wp:docPr id="3" name="Obrázek 3" descr="C:\Users\Marketa.Damkova\OneDrive - Crest Communications, a.s\PR-Korporátní komunikace\EFG - Energy Finance Group\2019\Media relations\Tiskové zprávy\10_Rapotin_biometan\2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EFG - Energy Finance Group\2019\Media relations\Tiskové zprávy\10_Rapotin_biometan\2_z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Pr="00AA2801" w:rsidRDefault="00AA2801" w:rsidP="00233175">
      <w:pPr>
        <w:tabs>
          <w:tab w:val="right" w:pos="9070"/>
        </w:tabs>
        <w:jc w:val="both"/>
        <w:rPr>
          <w:rFonts w:ascii="Montserrat" w:eastAsia="Times New Roman" w:hAnsi="Montserrat"/>
          <w:sz w:val="20"/>
          <w:szCs w:val="20"/>
          <w:lang w:eastAsia="cs-CZ"/>
        </w:rPr>
      </w:pPr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Zprava: Ivo </w:t>
      </w:r>
      <w:proofErr w:type="spellStart"/>
      <w:r w:rsidRPr="00AA2801">
        <w:rPr>
          <w:rFonts w:ascii="Montserrat" w:eastAsia="Times New Roman" w:hAnsi="Montserrat"/>
          <w:sz w:val="20"/>
          <w:szCs w:val="20"/>
          <w:lang w:eastAsia="cs-CZ"/>
        </w:rPr>
        <w:t>Skřenek</w:t>
      </w:r>
      <w:proofErr w:type="spellEnd"/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, spoluzakladatel a předseda představenstva EFG, a Petr Štěrba, ředitel projektu ECR Rapotín a člen představenstva EFG, společně spouští vtláčení </w:t>
      </w:r>
      <w:proofErr w:type="spellStart"/>
      <w:r w:rsidRPr="00AA2801">
        <w:rPr>
          <w:rFonts w:ascii="Montserrat" w:eastAsia="Times New Roman" w:hAnsi="Montserrat"/>
          <w:sz w:val="20"/>
          <w:szCs w:val="20"/>
          <w:lang w:eastAsia="cs-CZ"/>
        </w:rPr>
        <w:t>biometanu</w:t>
      </w:r>
      <w:proofErr w:type="spellEnd"/>
      <w:r w:rsidRPr="00AA2801">
        <w:rPr>
          <w:rFonts w:ascii="Montserrat" w:eastAsia="Times New Roman" w:hAnsi="Montserrat"/>
          <w:sz w:val="20"/>
          <w:szCs w:val="20"/>
          <w:lang w:eastAsia="cs-CZ"/>
        </w:rPr>
        <w:t xml:space="preserve"> do sítě</w:t>
      </w: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bookmarkStart w:id="0" w:name="_GoBack"/>
      <w:bookmarkEnd w:id="0"/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4B6A2E" w:rsidRDefault="004B6A2E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:rsidR="00233175" w:rsidRPr="00B92A6C" w:rsidRDefault="00B333FA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18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:rsidR="00D5736A" w:rsidRDefault="00D5736A" w:rsidP="00233175">
      <w:pPr>
        <w:rPr>
          <w:rFonts w:ascii="Montserrat" w:hAnsi="Montserrat"/>
          <w:b/>
          <w:sz w:val="20"/>
          <w:szCs w:val="20"/>
        </w:rPr>
      </w:pPr>
    </w:p>
    <w:p w:rsidR="00233175" w:rsidRPr="00B92A6C" w:rsidRDefault="00233175" w:rsidP="0023317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lastRenderedPageBreak/>
        <w:t xml:space="preserve">Investiční skupina </w:t>
      </w:r>
      <w:hyperlink r:id="rId19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</w:t>
      </w:r>
      <w:r w:rsidR="007579E0">
        <w:rPr>
          <w:rFonts w:ascii="Montserrat" w:hAnsi="Montserrat"/>
          <w:sz w:val="20"/>
          <w:szCs w:val="20"/>
        </w:rPr>
        <w:t>adingu</w:t>
      </w:r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 w:rsidR="00A6067A"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20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 w:rsidR="00157B40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 w:rsidR="00A6067A"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 w:rsidR="00A6067A"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:rsidR="00233175" w:rsidRPr="00A41BE9" w:rsidRDefault="00233175" w:rsidP="0021136A">
      <w:pPr>
        <w:rPr>
          <w:rFonts w:ascii="Montserrat" w:hAnsi="Montserrat" w:cs="Arial"/>
          <w:sz w:val="22"/>
          <w:szCs w:val="22"/>
        </w:rPr>
      </w:pPr>
    </w:p>
    <w:sectPr w:rsidR="00233175" w:rsidRPr="00A41BE9" w:rsidSect="00EF45F4">
      <w:headerReference w:type="default" r:id="rId21"/>
      <w:footerReference w:type="default" r:id="rId22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FA" w:rsidRDefault="00B333FA" w:rsidP="0066121C">
      <w:r>
        <w:separator/>
      </w:r>
    </w:p>
  </w:endnote>
  <w:endnote w:type="continuationSeparator" w:id="0">
    <w:p w:rsidR="00B333FA" w:rsidRDefault="00B333FA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121C" w:rsidRDefault="00661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FA" w:rsidRDefault="00B333FA" w:rsidP="0066121C">
      <w:r>
        <w:separator/>
      </w:r>
    </w:p>
  </w:footnote>
  <w:footnote w:type="continuationSeparator" w:id="0">
    <w:p w:rsidR="00B333FA" w:rsidRDefault="00B333FA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121C" w:rsidRDefault="006612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5B"/>
    <w:rsid w:val="00045B4B"/>
    <w:rsid w:val="000615EB"/>
    <w:rsid w:val="00083B42"/>
    <w:rsid w:val="000852DF"/>
    <w:rsid w:val="0008554D"/>
    <w:rsid w:val="000926F9"/>
    <w:rsid w:val="000A255F"/>
    <w:rsid w:val="000A7509"/>
    <w:rsid w:val="00122470"/>
    <w:rsid w:val="00151E9A"/>
    <w:rsid w:val="00157B40"/>
    <w:rsid w:val="00182783"/>
    <w:rsid w:val="001C7BA9"/>
    <w:rsid w:val="0021136A"/>
    <w:rsid w:val="00233175"/>
    <w:rsid w:val="00242F6C"/>
    <w:rsid w:val="00264A1D"/>
    <w:rsid w:val="00287960"/>
    <w:rsid w:val="002C2449"/>
    <w:rsid w:val="002D7B17"/>
    <w:rsid w:val="00317E11"/>
    <w:rsid w:val="00323A6A"/>
    <w:rsid w:val="0033660E"/>
    <w:rsid w:val="00343E63"/>
    <w:rsid w:val="0037786E"/>
    <w:rsid w:val="00396866"/>
    <w:rsid w:val="003A7E93"/>
    <w:rsid w:val="003D21E6"/>
    <w:rsid w:val="00403B37"/>
    <w:rsid w:val="00443521"/>
    <w:rsid w:val="00447E5D"/>
    <w:rsid w:val="00456D6F"/>
    <w:rsid w:val="00474217"/>
    <w:rsid w:val="00474DD8"/>
    <w:rsid w:val="00477522"/>
    <w:rsid w:val="004B081F"/>
    <w:rsid w:val="004B194B"/>
    <w:rsid w:val="004B6A2E"/>
    <w:rsid w:val="004C3CE6"/>
    <w:rsid w:val="004D749D"/>
    <w:rsid w:val="00500CA0"/>
    <w:rsid w:val="00512A37"/>
    <w:rsid w:val="005171BD"/>
    <w:rsid w:val="00533ED4"/>
    <w:rsid w:val="00541E82"/>
    <w:rsid w:val="005622CF"/>
    <w:rsid w:val="00565469"/>
    <w:rsid w:val="00581E00"/>
    <w:rsid w:val="00583417"/>
    <w:rsid w:val="00585073"/>
    <w:rsid w:val="0059313F"/>
    <w:rsid w:val="005A41AD"/>
    <w:rsid w:val="005A4CDA"/>
    <w:rsid w:val="005B46ED"/>
    <w:rsid w:val="005B5C63"/>
    <w:rsid w:val="005D42DE"/>
    <w:rsid w:val="005D6CD0"/>
    <w:rsid w:val="005E30A0"/>
    <w:rsid w:val="006130BF"/>
    <w:rsid w:val="00660E69"/>
    <w:rsid w:val="0066121C"/>
    <w:rsid w:val="00680E67"/>
    <w:rsid w:val="0068C9BA"/>
    <w:rsid w:val="006B267C"/>
    <w:rsid w:val="006B4D7B"/>
    <w:rsid w:val="006C1080"/>
    <w:rsid w:val="006F5A16"/>
    <w:rsid w:val="007579E0"/>
    <w:rsid w:val="00794009"/>
    <w:rsid w:val="007964D2"/>
    <w:rsid w:val="00796C79"/>
    <w:rsid w:val="007B3F39"/>
    <w:rsid w:val="007C7476"/>
    <w:rsid w:val="007F7A9B"/>
    <w:rsid w:val="008018F7"/>
    <w:rsid w:val="00822876"/>
    <w:rsid w:val="00830C9B"/>
    <w:rsid w:val="00833F41"/>
    <w:rsid w:val="008762D4"/>
    <w:rsid w:val="008E025B"/>
    <w:rsid w:val="008E0F67"/>
    <w:rsid w:val="009005E6"/>
    <w:rsid w:val="00900BDE"/>
    <w:rsid w:val="0091183A"/>
    <w:rsid w:val="00953F21"/>
    <w:rsid w:val="00970AB2"/>
    <w:rsid w:val="00975801"/>
    <w:rsid w:val="009905A5"/>
    <w:rsid w:val="009A50FA"/>
    <w:rsid w:val="009A5788"/>
    <w:rsid w:val="009C05D5"/>
    <w:rsid w:val="00A31457"/>
    <w:rsid w:val="00A41BE9"/>
    <w:rsid w:val="00A6067A"/>
    <w:rsid w:val="00A768FA"/>
    <w:rsid w:val="00AA2801"/>
    <w:rsid w:val="00AA5566"/>
    <w:rsid w:val="00AB1DBD"/>
    <w:rsid w:val="00AB2CD6"/>
    <w:rsid w:val="00AE69F9"/>
    <w:rsid w:val="00AF202E"/>
    <w:rsid w:val="00B106AE"/>
    <w:rsid w:val="00B13824"/>
    <w:rsid w:val="00B26C50"/>
    <w:rsid w:val="00B333FA"/>
    <w:rsid w:val="00B43D75"/>
    <w:rsid w:val="00B54242"/>
    <w:rsid w:val="00B73792"/>
    <w:rsid w:val="00B75198"/>
    <w:rsid w:val="00B92A6C"/>
    <w:rsid w:val="00BC044A"/>
    <w:rsid w:val="00BF46DC"/>
    <w:rsid w:val="00BF7F66"/>
    <w:rsid w:val="00C0065D"/>
    <w:rsid w:val="00C111D9"/>
    <w:rsid w:val="00C14DA6"/>
    <w:rsid w:val="00C20E16"/>
    <w:rsid w:val="00C308F1"/>
    <w:rsid w:val="00C4270E"/>
    <w:rsid w:val="00C542A5"/>
    <w:rsid w:val="00C550A5"/>
    <w:rsid w:val="00C9701D"/>
    <w:rsid w:val="00CB100F"/>
    <w:rsid w:val="00CD27D7"/>
    <w:rsid w:val="00CD3E18"/>
    <w:rsid w:val="00D04AE3"/>
    <w:rsid w:val="00D06AB9"/>
    <w:rsid w:val="00D14467"/>
    <w:rsid w:val="00D34BD8"/>
    <w:rsid w:val="00D40B9D"/>
    <w:rsid w:val="00D437C7"/>
    <w:rsid w:val="00D5077E"/>
    <w:rsid w:val="00D53108"/>
    <w:rsid w:val="00D5736A"/>
    <w:rsid w:val="00D86411"/>
    <w:rsid w:val="00D97A2F"/>
    <w:rsid w:val="00DC2FBF"/>
    <w:rsid w:val="00DC396D"/>
    <w:rsid w:val="00DC4B0E"/>
    <w:rsid w:val="00DD6074"/>
    <w:rsid w:val="00DF5A06"/>
    <w:rsid w:val="00E064BD"/>
    <w:rsid w:val="00E12AF8"/>
    <w:rsid w:val="00E3498F"/>
    <w:rsid w:val="00EB18BA"/>
    <w:rsid w:val="00EB2D79"/>
    <w:rsid w:val="00EB705E"/>
    <w:rsid w:val="00ED30A0"/>
    <w:rsid w:val="00EF45F4"/>
    <w:rsid w:val="00EF6FAA"/>
    <w:rsid w:val="00F17F8A"/>
    <w:rsid w:val="00F36885"/>
    <w:rsid w:val="00F45FAC"/>
    <w:rsid w:val="00F50722"/>
    <w:rsid w:val="00FC0B19"/>
    <w:rsid w:val="00FC2D8F"/>
    <w:rsid w:val="00FE0E70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3DC92-CD6B-4F82-A16D-8CEE600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-group.cz/" TargetMode="External"/><Relationship Id="rId13" Type="http://schemas.openxmlformats.org/officeDocument/2006/relationships/hyperlink" Target="http://www.ecr-rapotin.cz/" TargetMode="External"/><Relationship Id="rId18" Type="http://schemas.openxmlformats.org/officeDocument/2006/relationships/hyperlink" Target="mailto:marcela.stefcova@crestcom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cr-rapotin.cz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ecr-rapotin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-group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asnet.cz/cs/index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snet.cz/cs/index/" TargetMode="External"/><Relationship Id="rId19" Type="http://schemas.openxmlformats.org/officeDocument/2006/relationships/hyperlink" Target="https://www.ef-grou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r-rapotin.cz/" TargetMode="External"/><Relationship Id="rId14" Type="http://schemas.openxmlformats.org/officeDocument/2006/relationships/hyperlink" Target="https://www.ef-group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9EEF0-B309-42F0-ACDC-D17CED1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Markéta Damková</cp:lastModifiedBy>
  <cp:revision>10</cp:revision>
  <cp:lastPrinted>2018-09-19T12:11:00Z</cp:lastPrinted>
  <dcterms:created xsi:type="dcterms:W3CDTF">2019-10-17T17:51:00Z</dcterms:created>
  <dcterms:modified xsi:type="dcterms:W3CDTF">2019-10-25T08:07:00Z</dcterms:modified>
</cp:coreProperties>
</file>